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43679" w14:textId="77777777" w:rsidR="001C70B9" w:rsidRPr="00003A67" w:rsidRDefault="00552EE3" w:rsidP="00AA4D81">
      <w:pPr>
        <w:widowControl w:val="0"/>
        <w:jc w:val="center"/>
        <w:rPr>
          <w:rFonts w:ascii="Calibri" w:hAnsi="Calibri" w:cs="Calibri"/>
          <w:b/>
          <w:color w:val="3C68AE"/>
          <w:sz w:val="28"/>
          <w:szCs w:val="28"/>
        </w:rPr>
      </w:pPr>
      <w:r w:rsidRPr="00003A6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4FFE27E" wp14:editId="37A0AB94">
                <wp:simplePos x="0" y="0"/>
                <wp:positionH relativeFrom="page">
                  <wp:posOffset>553720</wp:posOffset>
                </wp:positionH>
                <wp:positionV relativeFrom="page">
                  <wp:posOffset>356235</wp:posOffset>
                </wp:positionV>
                <wp:extent cx="5188585" cy="299085"/>
                <wp:effectExtent l="1270" t="3810" r="1270" b="1905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858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9F9CC" w14:textId="77777777" w:rsidR="00BB2FB9" w:rsidRDefault="00234FCD" w:rsidP="00BB2FB9">
                            <w:pPr>
                              <w:jc w:val="center"/>
                            </w:pPr>
                            <w:proofErr w:type="spellStart"/>
                            <w:r w:rsidRPr="00234FCD">
                              <w:rPr>
                                <w:rFonts w:ascii="Calibri" w:hAnsi="Calibri" w:cs="Calibri"/>
                                <w:b/>
                                <w:color w:val="3C68AE"/>
                                <w:sz w:val="28"/>
                                <w:szCs w:val="28"/>
                                <w:lang w:val="en-US"/>
                              </w:rPr>
                              <w:t>Lebenslauf</w:t>
                            </w:r>
                            <w:proofErr w:type="spellEnd"/>
                            <w:r w:rsidRPr="00234FCD">
                              <w:rPr>
                                <w:rFonts w:ascii="Calibri" w:hAnsi="Calibri" w:cs="Calibri"/>
                                <w:b/>
                                <w:color w:val="3C68AE"/>
                                <w:sz w:val="28"/>
                                <w:szCs w:val="28"/>
                                <w:lang w:val="en-US"/>
                              </w:rPr>
                              <w:t xml:space="preserve"> Dr.- Ing. Thomas Langer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FE2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3.6pt;margin-top:28.05pt;width:408.55pt;height:23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/KntAIAALkFAAAOAAAAZHJzL2Uyb0RvYy54bWysVG1vmzAQ/j5p/8Hyd8rLIAFUUrUhTJO6&#10;F6ndD3CwCdbAZrYT0lX77zubJE1bTZq28QHZvvNz99w9vsurfd+hHVOaS1Hg8CLAiIlaUi42Bf56&#10;X3kpRtoQQUknBSvwA9P4avH2zeU45CySrewoUwhAhM7HocCtMUPu+7puWU/0hRyYAGMjVU8MbNXG&#10;p4qMgN53fhQEM3+Uig5K1kxrOC0nI144/KZhtfncNJoZ1BUYcjPur9x/bf/+4pLkG0WGlteHNMhf&#10;ZNETLiDoCaokhqCt4q+gel4rqWVjLmrZ+7JpeM0cB2ATBi/Y3LVkYI4LFEcPpzLp/wdbf9p9UYhT&#10;6B1GgvTQonu2Nw3rKIpsdcZB5+B0N4Cb2d/IvfW0TPVwK+tvGgm5bInYsGul5NgyQiG70N70z65O&#10;ONqCrMePkkIYsjXSAe0b1VtAKAYCdOjSw6kzkAqq4TAJ0zRJE4xqsEVZFsDahiD58fagtHnPZI/s&#10;osAKOu/Qye5Wm8n16GKDCVnxroNzknfi2QFgTicQG65am83CNfMxC7JVukpjL45mKy8OytK7rpax&#10;N6vCeVK+K5fLMvxp44Zx3nJKmbBhjsIK4z9r3EHikyRO0tKy49TC2ZS02qyXnUI7AsKu3HcoyJmb&#10;/zwNVy/g8oJSGMXBTZR51Syde3EVJ142D1IvCLObbBbEWVxWzyndcsH+nRIaC5wlUTKJ6bfcAve9&#10;5kbynhsYHR3vC5yenEhuJbgS1LXWEN5N67NS2PSfSgHtPjbaCdZqdFKr2a/3gGJVvJb0AaSrJCgL&#10;9AnzDhatVD8wGmF2FFh/3xLFMOo+CJB/FsaxHTZuEyfzCDbq3LI+txBRA1SBDUbTcmmmAbUdFN+0&#10;EGl6cEJew5NpuFPzU1aHhwbzwZE6zDI7gM73zutp4i5+AQAA//8DAFBLAwQUAAYACAAAACEAlKcz&#10;hN0AAAAJAQAADwAAAGRycy9kb3ducmV2LnhtbEyPy07DMBBF90j9B2sqsaN203eIUyEQW1BLW4md&#10;G0+TiHgcxW4T/p5hBcvRPbr3TLYdXCNu2IXak4bpRIFAKrytqdRw+Hh9WIMI0ZA1jSfU8I0Btvno&#10;LjOp9T3t8LaPpeASCqnRUMXYplKGokJnwsS3SJxdfOdM5LMrpe1Mz+WukYlSS+lMTbxQmRafKyy+&#10;9len4fh2+TzN1Xv54hZt7wclyW2k1vfj4ekRRMQh/sHwq8/qkLPT2V/JBtFoWK8SJjUsllMQnG/U&#10;fAbizKCaJSDzTP7/IP8BAAD//wMAUEsBAi0AFAAGAAgAAAAhALaDOJL+AAAA4QEAABMAAAAAAAAA&#10;AAAAAAAAAAAAAFtDb250ZW50X1R5cGVzXS54bWxQSwECLQAUAAYACAAAACEAOP0h/9YAAACUAQAA&#10;CwAAAAAAAAAAAAAAAAAvAQAAX3JlbHMvLnJlbHNQSwECLQAUAAYACAAAACEAA4fyp7QCAAC5BQAA&#10;DgAAAAAAAAAAAAAAAAAuAgAAZHJzL2Uyb0RvYy54bWxQSwECLQAUAAYACAAAACEAlKczhN0AAAAJ&#10;AQAADwAAAAAAAAAAAAAAAAAOBQAAZHJzL2Rvd25yZXYueG1sUEsFBgAAAAAEAAQA8wAAABgGAAAA&#10;AA==&#10;" filled="f" stroked="f">
                <v:textbox>
                  <w:txbxContent>
                    <w:p w14:paraId="3FC9F9CC" w14:textId="77777777" w:rsidR="00BB2FB9" w:rsidRDefault="00234FCD" w:rsidP="00BB2FB9">
                      <w:pPr>
                        <w:jc w:val="center"/>
                      </w:pPr>
                      <w:proofErr w:type="spellStart"/>
                      <w:r w:rsidRPr="00234FCD">
                        <w:rPr>
                          <w:rFonts w:ascii="Calibri" w:hAnsi="Calibri" w:cs="Calibri"/>
                          <w:b/>
                          <w:color w:val="3C68AE"/>
                          <w:sz w:val="28"/>
                          <w:szCs w:val="28"/>
                          <w:lang w:val="en-US"/>
                        </w:rPr>
                        <w:t>Lebenslauf</w:t>
                      </w:r>
                      <w:proofErr w:type="spellEnd"/>
                      <w:r w:rsidRPr="00234FCD">
                        <w:rPr>
                          <w:rFonts w:ascii="Calibri" w:hAnsi="Calibri" w:cs="Calibri"/>
                          <w:b/>
                          <w:color w:val="3C68AE"/>
                          <w:sz w:val="28"/>
                          <w:szCs w:val="28"/>
                          <w:lang w:val="en-US"/>
                        </w:rPr>
                        <w:t xml:space="preserve"> Dr.- Ing. Thomas Langer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03A67">
        <w:rPr>
          <w:noProof/>
          <w:lang w:eastAsia="de-DE"/>
        </w:rPr>
        <w:drawing>
          <wp:anchor distT="0" distB="0" distL="114300" distR="114300" simplePos="0" relativeHeight="251657216" behindDoc="1" locked="0" layoutInCell="1" allowOverlap="1" wp14:anchorId="29E32243" wp14:editId="09A6217C">
            <wp:simplePos x="0" y="0"/>
            <wp:positionH relativeFrom="column">
              <wp:align>right</wp:align>
            </wp:positionH>
            <wp:positionV relativeFrom="margin">
              <wp:align>top</wp:align>
            </wp:positionV>
            <wp:extent cx="1273810" cy="1273810"/>
            <wp:effectExtent l="0" t="0" r="0" b="0"/>
            <wp:wrapNone/>
            <wp:docPr id="2" name="Bild 2" descr="TLg-5-1024x1024-X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Lg-5-1024x1024-X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27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A7F20" w14:textId="77777777" w:rsidR="001C70B9" w:rsidRPr="00003A67" w:rsidRDefault="001C70B9">
      <w:pPr>
        <w:widowControl w:val="0"/>
        <w:rPr>
          <w:rFonts w:ascii="Calibri" w:hAnsi="Calibri" w:cs="Calibri"/>
          <w:sz w:val="10"/>
          <w:szCs w:val="10"/>
        </w:rPr>
      </w:pPr>
    </w:p>
    <w:p w14:paraId="2DEBA6D3" w14:textId="680FF672" w:rsidR="00E65701" w:rsidRPr="00003A67" w:rsidRDefault="00CC2599" w:rsidP="00CC2599">
      <w:pPr>
        <w:widowControl w:val="0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>E-Mail:</w:t>
      </w:r>
      <w:r w:rsidRPr="00003A67">
        <w:t xml:space="preserve"> </w:t>
      </w:r>
      <w:hyperlink r:id="rId8" w:history="1">
        <w:r w:rsidR="009B0195" w:rsidRPr="00F13768">
          <w:rPr>
            <w:rStyle w:val="Hyperlink"/>
            <w:rFonts w:ascii="Calibri" w:hAnsi="Calibri" w:cs="Calibri"/>
            <w:color w:val="3C68AE"/>
            <w:sz w:val="22"/>
            <w:szCs w:val="22"/>
          </w:rPr>
          <w:t>Thomas.Langer@destengs.com</w:t>
        </w:r>
      </w:hyperlink>
    </w:p>
    <w:p w14:paraId="446BA8F8" w14:textId="5EE419B8" w:rsidR="001C70B9" w:rsidRPr="005D476D" w:rsidRDefault="00234FCD" w:rsidP="00CC2599">
      <w:pPr>
        <w:widowControl w:val="0"/>
        <w:rPr>
          <w:rFonts w:ascii="Calibri" w:hAnsi="Calibri" w:cs="Calibri"/>
          <w:sz w:val="22"/>
          <w:szCs w:val="22"/>
          <w:lang w:val="en-US"/>
        </w:rPr>
      </w:pPr>
      <w:r w:rsidRPr="005D476D">
        <w:rPr>
          <w:rFonts w:ascii="Calibri" w:hAnsi="Calibri" w:cs="Calibri"/>
          <w:sz w:val="22"/>
          <w:szCs w:val="22"/>
          <w:lang w:val="en-US"/>
        </w:rPr>
        <w:t>Mobil</w:t>
      </w:r>
      <w:r w:rsidR="001C70B9" w:rsidRPr="005D476D">
        <w:rPr>
          <w:rFonts w:ascii="Calibri" w:hAnsi="Calibri" w:cs="Calibri"/>
          <w:sz w:val="22"/>
          <w:szCs w:val="22"/>
          <w:lang w:val="en-US"/>
        </w:rPr>
        <w:t>: +49 177 518 29</w:t>
      </w:r>
      <w:r w:rsidR="00AA4D81" w:rsidRPr="005D476D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C70B9" w:rsidRPr="005D476D">
        <w:rPr>
          <w:rFonts w:ascii="Calibri" w:hAnsi="Calibri" w:cs="Calibri"/>
          <w:sz w:val="22"/>
          <w:szCs w:val="22"/>
          <w:lang w:val="en-US"/>
        </w:rPr>
        <w:t>39</w:t>
      </w:r>
    </w:p>
    <w:p w14:paraId="6FBB80DB" w14:textId="6335BE57" w:rsidR="001E411A" w:rsidRPr="00C430A5" w:rsidRDefault="001E411A" w:rsidP="00CC2599">
      <w:pPr>
        <w:widowControl w:val="0"/>
        <w:rPr>
          <w:rStyle w:val="Hyperlink"/>
          <w:color w:val="3C68AE"/>
          <w:lang w:val="en-US"/>
        </w:rPr>
      </w:pPr>
      <w:r w:rsidRPr="001E411A">
        <w:rPr>
          <w:rFonts w:ascii="Calibri" w:hAnsi="Calibri" w:cs="Calibri"/>
          <w:sz w:val="22"/>
          <w:szCs w:val="22"/>
          <w:lang w:val="en-US"/>
        </w:rPr>
        <w:t>Freelance.de</w:t>
      </w:r>
      <w:r>
        <w:rPr>
          <w:rFonts w:ascii="Calibri" w:hAnsi="Calibri" w:cs="Calibri"/>
          <w:sz w:val="22"/>
          <w:szCs w:val="22"/>
          <w:lang w:val="en-US"/>
        </w:rPr>
        <w:t xml:space="preserve">: </w:t>
      </w:r>
      <w:hyperlink r:id="rId9" w:history="1">
        <w:r w:rsidRPr="00C430A5">
          <w:rPr>
            <w:rStyle w:val="Hyperlink"/>
            <w:rFonts w:ascii="Calibri" w:hAnsi="Calibri" w:cs="Calibri"/>
            <w:color w:val="3C68AE"/>
            <w:sz w:val="22"/>
            <w:szCs w:val="22"/>
            <w:lang w:val="en-US"/>
          </w:rPr>
          <w:t>www.freelance.de/Freelancer/301931-Consultant</w:t>
        </w:r>
      </w:hyperlink>
    </w:p>
    <w:p w14:paraId="713E1466" w14:textId="77777777" w:rsidR="00CC2599" w:rsidRPr="009B0195" w:rsidRDefault="00CC2599" w:rsidP="00CC2599">
      <w:pPr>
        <w:widowControl w:val="0"/>
        <w:rPr>
          <w:rFonts w:ascii="Calibri" w:hAnsi="Calibri" w:cs="Calibri"/>
          <w:sz w:val="22"/>
          <w:szCs w:val="22"/>
        </w:rPr>
      </w:pPr>
      <w:r w:rsidRPr="009B0195">
        <w:rPr>
          <w:rFonts w:ascii="Calibri" w:hAnsi="Calibri" w:cs="Calibri"/>
          <w:sz w:val="22"/>
          <w:szCs w:val="22"/>
        </w:rPr>
        <w:t xml:space="preserve">LinkedIn: </w:t>
      </w:r>
      <w:hyperlink r:id="rId10" w:history="1">
        <w:r w:rsidRPr="009B0195">
          <w:rPr>
            <w:rStyle w:val="Hyperlink"/>
            <w:rFonts w:ascii="Calibri" w:hAnsi="Calibri" w:cs="Calibri"/>
            <w:color w:val="3C68AE"/>
            <w:sz w:val="22"/>
            <w:szCs w:val="22"/>
          </w:rPr>
          <w:t>www.linkedin.com/in/thomas-langer-b9742a2</w:t>
        </w:r>
      </w:hyperlink>
    </w:p>
    <w:p w14:paraId="75A172E1" w14:textId="77777777" w:rsidR="00CC2599" w:rsidRPr="009B0195" w:rsidRDefault="00CC2599" w:rsidP="00CC2599">
      <w:pPr>
        <w:widowControl w:val="0"/>
        <w:rPr>
          <w:rFonts w:ascii="Calibri" w:hAnsi="Calibri" w:cs="Calibri"/>
          <w:sz w:val="22"/>
          <w:szCs w:val="22"/>
          <w:lang w:val="en-US"/>
        </w:rPr>
      </w:pPr>
      <w:r w:rsidRPr="009B0195">
        <w:rPr>
          <w:rFonts w:ascii="Calibri" w:hAnsi="Calibri" w:cs="Calibri"/>
          <w:sz w:val="22"/>
          <w:szCs w:val="22"/>
          <w:lang w:val="en-US"/>
        </w:rPr>
        <w:t xml:space="preserve">Xing: </w:t>
      </w:r>
      <w:hyperlink r:id="rId11" w:history="1">
        <w:r w:rsidRPr="009B0195">
          <w:rPr>
            <w:rStyle w:val="Hyperlink"/>
            <w:rFonts w:ascii="Calibri" w:hAnsi="Calibri" w:cs="Calibri"/>
            <w:color w:val="3C68AE"/>
            <w:sz w:val="22"/>
            <w:szCs w:val="22"/>
            <w:lang w:val="en-US"/>
          </w:rPr>
          <w:t>www.xing.com/profile/Thomas_Langer28</w:t>
        </w:r>
      </w:hyperlink>
    </w:p>
    <w:p w14:paraId="4DC11C3F" w14:textId="77777777" w:rsidR="00234FCD" w:rsidRPr="00003A67" w:rsidRDefault="00CC2599" w:rsidP="00CC2599">
      <w:pPr>
        <w:widowControl w:val="0"/>
        <w:rPr>
          <w:rStyle w:val="Hyperlink"/>
          <w:color w:val="3C68AE"/>
        </w:rPr>
      </w:pPr>
      <w:r w:rsidRPr="00003A67">
        <w:rPr>
          <w:rFonts w:ascii="Calibri" w:hAnsi="Calibri" w:cs="Calibri"/>
          <w:sz w:val="22"/>
          <w:szCs w:val="22"/>
        </w:rPr>
        <w:t xml:space="preserve">Website: </w:t>
      </w:r>
      <w:hyperlink r:id="rId12" w:history="1">
        <w:r w:rsidR="00234FCD" w:rsidRPr="00003A67">
          <w:rPr>
            <w:rStyle w:val="Hyperlink"/>
            <w:rFonts w:ascii="Calibri" w:hAnsi="Calibri" w:cs="Calibri"/>
            <w:color w:val="3C68AE"/>
            <w:sz w:val="22"/>
            <w:szCs w:val="22"/>
          </w:rPr>
          <w:t>www.DesTEngS.de</w:t>
        </w:r>
      </w:hyperlink>
    </w:p>
    <w:p w14:paraId="04657621" w14:textId="77777777" w:rsidR="006D059D" w:rsidRPr="00003A67" w:rsidRDefault="00212BAE" w:rsidP="00CC2599">
      <w:pPr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Büroa</w:t>
      </w:r>
      <w:r w:rsidR="00CC2599" w:rsidRPr="00003A67">
        <w:rPr>
          <w:rFonts w:ascii="Calibri" w:hAnsi="Calibri" w:cs="Calibri"/>
          <w:sz w:val="22"/>
          <w:szCs w:val="22"/>
        </w:rPr>
        <w:t>dress</w:t>
      </w:r>
      <w:r w:rsidR="00850B2B" w:rsidRPr="00003A67">
        <w:rPr>
          <w:rFonts w:ascii="Calibri" w:hAnsi="Calibri" w:cs="Calibri"/>
          <w:sz w:val="22"/>
          <w:szCs w:val="22"/>
        </w:rPr>
        <w:t>e</w:t>
      </w:r>
      <w:r w:rsidR="00CC2599" w:rsidRPr="00003A67">
        <w:rPr>
          <w:rFonts w:ascii="Calibri" w:hAnsi="Calibri" w:cs="Calibri"/>
          <w:sz w:val="22"/>
          <w:szCs w:val="22"/>
        </w:rPr>
        <w:t xml:space="preserve">: </w:t>
      </w:r>
      <w:proofErr w:type="spellStart"/>
      <w:r w:rsidR="00871A7F" w:rsidRPr="00003A67">
        <w:rPr>
          <w:rFonts w:ascii="Calibri" w:hAnsi="Calibri" w:cs="Calibri"/>
          <w:sz w:val="22"/>
          <w:szCs w:val="22"/>
        </w:rPr>
        <w:t>Biberger</w:t>
      </w:r>
      <w:proofErr w:type="spellEnd"/>
      <w:r w:rsidR="00871A7F" w:rsidRPr="00003A67">
        <w:rPr>
          <w:rFonts w:ascii="Calibri" w:hAnsi="Calibri" w:cs="Calibri"/>
          <w:sz w:val="22"/>
          <w:szCs w:val="22"/>
        </w:rPr>
        <w:t xml:space="preserve"> Straße 91</w:t>
      </w:r>
      <w:r w:rsidR="003E4CF5" w:rsidRPr="00003A67">
        <w:rPr>
          <w:rFonts w:ascii="Calibri" w:hAnsi="Calibri" w:cs="Calibri"/>
          <w:sz w:val="22"/>
          <w:szCs w:val="22"/>
        </w:rPr>
        <w:t>, 82008 Unterhaching</w:t>
      </w:r>
      <w:r w:rsidR="002A38F6" w:rsidRPr="00003A67">
        <w:rPr>
          <w:rFonts w:ascii="Calibri" w:hAnsi="Calibri" w:cs="Calibri"/>
          <w:sz w:val="22"/>
          <w:szCs w:val="22"/>
        </w:rPr>
        <w:t>, Germany</w:t>
      </w:r>
    </w:p>
    <w:p w14:paraId="29D55B9D" w14:textId="77777777" w:rsidR="00DB6F55" w:rsidRDefault="00DB6F55">
      <w:pPr>
        <w:widowControl w:val="0"/>
        <w:rPr>
          <w:rFonts w:ascii="Calibri" w:hAnsi="Calibri" w:cs="Calibri"/>
          <w:b/>
          <w:sz w:val="24"/>
          <w:szCs w:val="24"/>
        </w:rPr>
      </w:pPr>
    </w:p>
    <w:p w14:paraId="79285798" w14:textId="77777777" w:rsidR="001C70B9" w:rsidRPr="00003A67" w:rsidRDefault="00FA5289">
      <w:pPr>
        <w:widowControl w:val="0"/>
        <w:rPr>
          <w:rFonts w:ascii="Calibri" w:hAnsi="Calibri" w:cs="Calibri"/>
          <w:b/>
          <w:sz w:val="24"/>
          <w:szCs w:val="24"/>
        </w:rPr>
      </w:pPr>
      <w:r w:rsidRPr="00003A67">
        <w:rPr>
          <w:rFonts w:ascii="Calibri" w:hAnsi="Calibri" w:cs="Calibri"/>
          <w:b/>
          <w:sz w:val="24"/>
          <w:szCs w:val="24"/>
        </w:rPr>
        <w:t>Zusammenfassung</w:t>
      </w:r>
    </w:p>
    <w:p w14:paraId="1BB55FF3" w14:textId="77777777" w:rsidR="00A561A2" w:rsidRPr="00003A67" w:rsidRDefault="00A561A2">
      <w:pPr>
        <w:widowControl w:val="0"/>
        <w:rPr>
          <w:rFonts w:ascii="Calibri" w:hAnsi="Calibri" w:cs="Calibri"/>
          <w:b/>
          <w:sz w:val="10"/>
          <w:szCs w:val="10"/>
        </w:rPr>
      </w:pPr>
    </w:p>
    <w:p w14:paraId="182EBF54" w14:textId="6890F1BE" w:rsidR="001C70B9" w:rsidRPr="00003A67" w:rsidRDefault="00850B2B" w:rsidP="00C83FD1">
      <w:pPr>
        <w:widowControl w:val="0"/>
        <w:numPr>
          <w:ilvl w:val="0"/>
          <w:numId w:val="3"/>
        </w:numPr>
        <w:tabs>
          <w:tab w:val="clear" w:pos="295"/>
          <w:tab w:val="num" w:pos="176"/>
          <w:tab w:val="left" w:pos="2721"/>
          <w:tab w:val="left" w:pos="4050"/>
        </w:tabs>
        <w:ind w:left="176" w:hanging="176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>C</w:t>
      </w:r>
      <w:r w:rsidR="007676D3" w:rsidRPr="00003A67">
        <w:rPr>
          <w:rFonts w:ascii="Calibri" w:hAnsi="Calibri" w:cs="Calibri"/>
          <w:sz w:val="22"/>
          <w:szCs w:val="22"/>
        </w:rPr>
        <w:t>onsultant</w:t>
      </w:r>
      <w:r w:rsidR="001C70B9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 xml:space="preserve">mit hoher Fachkompetenz und </w:t>
      </w:r>
      <w:r w:rsidR="002968CB">
        <w:rPr>
          <w:rFonts w:ascii="Calibri" w:hAnsi="Calibri" w:cs="Calibri"/>
          <w:sz w:val="22"/>
          <w:szCs w:val="22"/>
        </w:rPr>
        <w:t>30</w:t>
      </w:r>
      <w:r w:rsidR="0066266B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 xml:space="preserve">Jahren Ingenieurerfahrung </w:t>
      </w:r>
      <w:r w:rsidR="00212BAE">
        <w:rPr>
          <w:rFonts w:ascii="Calibri" w:hAnsi="Calibri" w:cs="Calibri"/>
          <w:sz w:val="22"/>
          <w:szCs w:val="22"/>
        </w:rPr>
        <w:t>aus den Bereichen</w:t>
      </w:r>
      <w:r w:rsidRPr="00003A67">
        <w:rPr>
          <w:rFonts w:ascii="Calibri" w:hAnsi="Calibri" w:cs="Calibri"/>
          <w:sz w:val="22"/>
          <w:szCs w:val="22"/>
        </w:rPr>
        <w:t xml:space="preserve"> </w:t>
      </w:r>
      <w:r w:rsidR="002968CB">
        <w:rPr>
          <w:rFonts w:ascii="Calibri" w:hAnsi="Calibri" w:cs="Calibri"/>
          <w:sz w:val="22"/>
          <w:szCs w:val="22"/>
        </w:rPr>
        <w:t xml:space="preserve">Industrie-Elektronik, </w:t>
      </w:r>
      <w:r w:rsidRPr="00003A67">
        <w:rPr>
          <w:rFonts w:ascii="Calibri" w:hAnsi="Calibri" w:cs="Calibri"/>
          <w:sz w:val="22"/>
          <w:szCs w:val="22"/>
        </w:rPr>
        <w:t>A</w:t>
      </w:r>
      <w:r w:rsidR="003E4CF5" w:rsidRPr="00003A67">
        <w:rPr>
          <w:rFonts w:ascii="Calibri" w:hAnsi="Calibri" w:cs="Calibri"/>
          <w:sz w:val="22"/>
          <w:szCs w:val="22"/>
        </w:rPr>
        <w:t xml:space="preserve">utomotive, </w:t>
      </w:r>
      <w:r w:rsidRPr="00003A67">
        <w:rPr>
          <w:rFonts w:ascii="Calibri" w:hAnsi="Calibri" w:cs="Calibri"/>
          <w:sz w:val="22"/>
          <w:szCs w:val="22"/>
        </w:rPr>
        <w:t>Halbleiter</w:t>
      </w:r>
      <w:r w:rsidR="003E4CF5" w:rsidRPr="00003A67">
        <w:rPr>
          <w:rFonts w:ascii="Calibri" w:hAnsi="Calibri" w:cs="Calibri"/>
          <w:sz w:val="22"/>
          <w:szCs w:val="22"/>
        </w:rPr>
        <w:t>,</w:t>
      </w:r>
      <w:r w:rsidRPr="00003A67">
        <w:rPr>
          <w:rFonts w:ascii="Calibri" w:hAnsi="Calibri" w:cs="Calibri"/>
          <w:sz w:val="22"/>
          <w:szCs w:val="22"/>
        </w:rPr>
        <w:t xml:space="preserve"> Mobilkommunikation</w:t>
      </w:r>
      <w:r w:rsidR="00C50D75" w:rsidRPr="00003A67">
        <w:rPr>
          <w:rFonts w:ascii="Calibri" w:hAnsi="Calibri" w:cs="Calibri"/>
          <w:sz w:val="22"/>
          <w:szCs w:val="22"/>
        </w:rPr>
        <w:t xml:space="preserve">, </w:t>
      </w:r>
      <w:r w:rsidRPr="00003A67">
        <w:rPr>
          <w:rFonts w:ascii="Calibri" w:hAnsi="Calibri" w:cs="Calibri"/>
          <w:sz w:val="22"/>
          <w:szCs w:val="22"/>
        </w:rPr>
        <w:t>W</w:t>
      </w:r>
      <w:r w:rsidR="0070135E" w:rsidRPr="00003A67">
        <w:rPr>
          <w:rFonts w:ascii="Calibri" w:hAnsi="Calibri" w:cs="Calibri"/>
          <w:sz w:val="22"/>
          <w:szCs w:val="22"/>
        </w:rPr>
        <w:t xml:space="preserve">ireless, </w:t>
      </w:r>
      <w:r w:rsidRPr="00003A67">
        <w:rPr>
          <w:rFonts w:ascii="Calibri" w:hAnsi="Calibri" w:cs="Calibri"/>
          <w:sz w:val="22"/>
          <w:szCs w:val="22"/>
        </w:rPr>
        <w:t>Unterhaltungselektronik, Faseroptik und Forschung</w:t>
      </w:r>
    </w:p>
    <w:p w14:paraId="546EA905" w14:textId="77777777" w:rsidR="006D059D" w:rsidRPr="00003A67" w:rsidRDefault="00850B2B" w:rsidP="00C83FD1">
      <w:pPr>
        <w:widowControl w:val="0"/>
        <w:numPr>
          <w:ilvl w:val="0"/>
          <w:numId w:val="3"/>
        </w:numPr>
        <w:tabs>
          <w:tab w:val="clear" w:pos="295"/>
          <w:tab w:val="num" w:pos="176"/>
          <w:tab w:val="left" w:pos="2721"/>
          <w:tab w:val="left" w:pos="4050"/>
        </w:tabs>
        <w:ind w:left="176" w:hanging="176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 xml:space="preserve">Gründung des Ingenieurbüros </w:t>
      </w:r>
      <w:proofErr w:type="spellStart"/>
      <w:r w:rsidR="006D059D" w:rsidRPr="00003A67">
        <w:rPr>
          <w:rFonts w:ascii="Calibri" w:hAnsi="Calibri" w:cs="Calibri"/>
          <w:sz w:val="22"/>
          <w:szCs w:val="22"/>
        </w:rPr>
        <w:t>DesTEngS</w:t>
      </w:r>
      <w:proofErr w:type="spellEnd"/>
      <w:r w:rsidR="00DF2A28" w:rsidRPr="00003A67">
        <w:rPr>
          <w:rFonts w:ascii="Calibri" w:hAnsi="Calibri" w:cs="Calibri"/>
          <w:sz w:val="22"/>
          <w:szCs w:val="22"/>
        </w:rPr>
        <w:t xml:space="preserve"> Dr.-Ing. Thomas Langer</w:t>
      </w:r>
      <w:r w:rsidR="006D059D" w:rsidRPr="00003A67">
        <w:rPr>
          <w:rFonts w:ascii="Calibri" w:hAnsi="Calibri" w:cs="Calibri"/>
          <w:sz w:val="22"/>
          <w:szCs w:val="22"/>
        </w:rPr>
        <w:t xml:space="preserve"> in 2011</w:t>
      </w:r>
    </w:p>
    <w:p w14:paraId="345704CD" w14:textId="4BBF29F1" w:rsidR="00AF5A43" w:rsidRPr="00003A67" w:rsidRDefault="007003A5" w:rsidP="00AF5A43">
      <w:pPr>
        <w:widowControl w:val="0"/>
        <w:numPr>
          <w:ilvl w:val="0"/>
          <w:numId w:val="3"/>
        </w:numPr>
        <w:tabs>
          <w:tab w:val="clear" w:pos="295"/>
          <w:tab w:val="num" w:pos="176"/>
          <w:tab w:val="left" w:pos="2721"/>
          <w:tab w:val="left" w:pos="4050"/>
        </w:tabs>
        <w:ind w:left="176" w:hanging="176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 xml:space="preserve">Fachkenntnisse </w:t>
      </w:r>
      <w:r w:rsidR="00AF5A43" w:rsidRPr="00003A67">
        <w:rPr>
          <w:rFonts w:ascii="Calibri" w:hAnsi="Calibri" w:cs="Calibri"/>
          <w:sz w:val="22"/>
          <w:szCs w:val="22"/>
        </w:rPr>
        <w:t xml:space="preserve">in </w:t>
      </w:r>
      <w:proofErr w:type="spellStart"/>
      <w:r w:rsidRPr="00003A67">
        <w:rPr>
          <w:rFonts w:ascii="Calibri" w:hAnsi="Calibri" w:cs="Calibri"/>
          <w:sz w:val="22"/>
          <w:szCs w:val="22"/>
        </w:rPr>
        <w:t>R</w:t>
      </w:r>
      <w:r w:rsidR="0086256D" w:rsidRPr="00003A67">
        <w:rPr>
          <w:rFonts w:ascii="Calibri" w:hAnsi="Calibri" w:cs="Calibri"/>
          <w:sz w:val="22"/>
          <w:szCs w:val="22"/>
        </w:rPr>
        <w:t>equirements</w:t>
      </w:r>
      <w:proofErr w:type="spellEnd"/>
      <w:r w:rsidR="0086256D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>E</w:t>
      </w:r>
      <w:r w:rsidR="0086256D" w:rsidRPr="00003A67">
        <w:rPr>
          <w:rFonts w:ascii="Calibri" w:hAnsi="Calibri" w:cs="Calibri"/>
          <w:sz w:val="22"/>
          <w:szCs w:val="22"/>
        </w:rPr>
        <w:t xml:space="preserve">ngineering, </w:t>
      </w:r>
      <w:r w:rsidR="00212BAE" w:rsidRPr="00003A67">
        <w:rPr>
          <w:rFonts w:ascii="Calibri" w:hAnsi="Calibri" w:cs="Calibri"/>
          <w:sz w:val="22"/>
          <w:szCs w:val="22"/>
        </w:rPr>
        <w:t xml:space="preserve">Software Design, </w:t>
      </w:r>
      <w:r w:rsidRPr="00003A67">
        <w:rPr>
          <w:rFonts w:ascii="Calibri" w:hAnsi="Calibri" w:cs="Calibri"/>
          <w:sz w:val="22"/>
          <w:szCs w:val="22"/>
        </w:rPr>
        <w:t>H</w:t>
      </w:r>
      <w:r w:rsidR="00AF5A43" w:rsidRPr="00003A67">
        <w:rPr>
          <w:rFonts w:ascii="Calibri" w:hAnsi="Calibri" w:cs="Calibri"/>
          <w:sz w:val="22"/>
          <w:szCs w:val="22"/>
        </w:rPr>
        <w:t>ardware</w:t>
      </w:r>
      <w:r w:rsidR="00242BB8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>D</w:t>
      </w:r>
      <w:r w:rsidR="00242BB8" w:rsidRPr="00003A67">
        <w:rPr>
          <w:rFonts w:ascii="Calibri" w:hAnsi="Calibri" w:cs="Calibri"/>
          <w:sz w:val="22"/>
          <w:szCs w:val="22"/>
        </w:rPr>
        <w:t xml:space="preserve">esign, </w:t>
      </w:r>
      <w:r w:rsidRPr="00003A67">
        <w:rPr>
          <w:rFonts w:ascii="Calibri" w:hAnsi="Calibri" w:cs="Calibri"/>
          <w:sz w:val="22"/>
          <w:szCs w:val="22"/>
        </w:rPr>
        <w:t>S</w:t>
      </w:r>
      <w:r w:rsidR="00242BB8" w:rsidRPr="00003A67">
        <w:rPr>
          <w:rFonts w:ascii="Calibri" w:hAnsi="Calibri" w:cs="Calibri"/>
          <w:sz w:val="22"/>
          <w:szCs w:val="22"/>
        </w:rPr>
        <w:t xml:space="preserve">ystem </w:t>
      </w:r>
      <w:r w:rsidRPr="00003A67">
        <w:rPr>
          <w:rFonts w:ascii="Calibri" w:hAnsi="Calibri" w:cs="Calibri"/>
          <w:sz w:val="22"/>
          <w:szCs w:val="22"/>
        </w:rPr>
        <w:t>I</w:t>
      </w:r>
      <w:r w:rsidR="00242BB8" w:rsidRPr="00003A67">
        <w:rPr>
          <w:rFonts w:ascii="Calibri" w:hAnsi="Calibri" w:cs="Calibri"/>
          <w:sz w:val="22"/>
          <w:szCs w:val="22"/>
        </w:rPr>
        <w:t>ntegration</w:t>
      </w:r>
      <w:r w:rsidR="0086256D" w:rsidRPr="00003A67">
        <w:rPr>
          <w:rFonts w:ascii="Calibri" w:hAnsi="Calibri" w:cs="Calibri"/>
          <w:sz w:val="22"/>
          <w:szCs w:val="22"/>
        </w:rPr>
        <w:t>,</w:t>
      </w:r>
      <w:r w:rsidR="00AF5A43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>T</w:t>
      </w:r>
      <w:r w:rsidR="00AF5A43" w:rsidRPr="00003A67">
        <w:rPr>
          <w:rFonts w:ascii="Calibri" w:hAnsi="Calibri" w:cs="Calibri"/>
          <w:sz w:val="22"/>
          <w:szCs w:val="22"/>
        </w:rPr>
        <w:t>est</w:t>
      </w:r>
      <w:r w:rsidR="0086256D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>und T</w:t>
      </w:r>
      <w:r w:rsidR="0086256D" w:rsidRPr="00003A67">
        <w:rPr>
          <w:rFonts w:ascii="Calibri" w:hAnsi="Calibri" w:cs="Calibri"/>
          <w:sz w:val="22"/>
          <w:szCs w:val="22"/>
        </w:rPr>
        <w:t xml:space="preserve">est </w:t>
      </w:r>
      <w:r w:rsidRPr="00003A67">
        <w:rPr>
          <w:rFonts w:ascii="Calibri" w:hAnsi="Calibri" w:cs="Calibri"/>
          <w:sz w:val="22"/>
          <w:szCs w:val="22"/>
        </w:rPr>
        <w:t>Automatisierung</w:t>
      </w:r>
    </w:p>
    <w:p w14:paraId="095FFA1A" w14:textId="77777777" w:rsidR="001C70B9" w:rsidRPr="00003A67" w:rsidRDefault="00FA5289" w:rsidP="00C83FD1">
      <w:pPr>
        <w:widowControl w:val="0"/>
        <w:numPr>
          <w:ilvl w:val="0"/>
          <w:numId w:val="3"/>
        </w:numPr>
        <w:tabs>
          <w:tab w:val="clear" w:pos="295"/>
          <w:tab w:val="num" w:pos="176"/>
          <w:tab w:val="left" w:pos="2721"/>
          <w:tab w:val="left" w:pos="4050"/>
        </w:tabs>
        <w:ind w:left="176" w:hanging="176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>War erfolgreich tätig</w:t>
      </w:r>
      <w:r w:rsidR="006B24D5" w:rsidRPr="00003A67">
        <w:rPr>
          <w:rFonts w:ascii="Calibri" w:hAnsi="Calibri" w:cs="Calibri"/>
          <w:sz w:val="22"/>
          <w:szCs w:val="22"/>
        </w:rPr>
        <w:t xml:space="preserve"> in</w:t>
      </w:r>
      <w:r w:rsidR="001C70B9" w:rsidRPr="00003A67">
        <w:rPr>
          <w:rFonts w:ascii="Calibri" w:hAnsi="Calibri" w:cs="Calibri"/>
          <w:sz w:val="22"/>
          <w:szCs w:val="22"/>
        </w:rPr>
        <w:t xml:space="preserve"> </w:t>
      </w:r>
      <w:r w:rsidRPr="00003A67">
        <w:rPr>
          <w:rFonts w:ascii="Calibri" w:hAnsi="Calibri" w:cs="Calibri"/>
          <w:sz w:val="22"/>
          <w:szCs w:val="22"/>
        </w:rPr>
        <w:t xml:space="preserve">international </w:t>
      </w:r>
      <w:r w:rsidR="007471C3" w:rsidRPr="00003A67">
        <w:rPr>
          <w:rFonts w:ascii="Calibri" w:hAnsi="Calibri" w:cs="Calibri"/>
          <w:sz w:val="22"/>
          <w:szCs w:val="22"/>
        </w:rPr>
        <w:t>vertretenen</w:t>
      </w:r>
      <w:r w:rsidRPr="00003A67">
        <w:rPr>
          <w:rFonts w:ascii="Calibri" w:hAnsi="Calibri" w:cs="Calibri"/>
          <w:sz w:val="22"/>
          <w:szCs w:val="22"/>
        </w:rPr>
        <w:t xml:space="preserve"> Großkonzernen, S</w:t>
      </w:r>
      <w:r w:rsidR="001C70B9" w:rsidRPr="00003A67">
        <w:rPr>
          <w:rFonts w:ascii="Calibri" w:hAnsi="Calibri" w:cs="Calibri"/>
          <w:sz w:val="22"/>
          <w:szCs w:val="22"/>
        </w:rPr>
        <w:t xml:space="preserve">tartups </w:t>
      </w:r>
      <w:r w:rsidRPr="00003A67">
        <w:rPr>
          <w:rFonts w:ascii="Calibri" w:hAnsi="Calibri" w:cs="Calibri"/>
          <w:sz w:val="22"/>
          <w:szCs w:val="22"/>
        </w:rPr>
        <w:t>und Forschungsinstituten</w:t>
      </w:r>
    </w:p>
    <w:p w14:paraId="420A71D1" w14:textId="77777777" w:rsidR="001C24E0" w:rsidRPr="00003A67" w:rsidRDefault="007471C3" w:rsidP="00F62970">
      <w:pPr>
        <w:widowControl w:val="0"/>
        <w:numPr>
          <w:ilvl w:val="0"/>
          <w:numId w:val="3"/>
        </w:numPr>
        <w:tabs>
          <w:tab w:val="clear" w:pos="295"/>
          <w:tab w:val="num" w:pos="176"/>
          <w:tab w:val="left" w:pos="2721"/>
          <w:tab w:val="left" w:pos="4050"/>
        </w:tabs>
        <w:ind w:left="176" w:hanging="176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>Hervorragende Kommunikations- und Präsentationsfähigkeiten</w:t>
      </w:r>
    </w:p>
    <w:p w14:paraId="25BD2583" w14:textId="77777777" w:rsidR="000A0C3C" w:rsidRPr="00003A67" w:rsidRDefault="006D4947" w:rsidP="004701AA">
      <w:pPr>
        <w:widowControl w:val="0"/>
        <w:numPr>
          <w:ilvl w:val="0"/>
          <w:numId w:val="3"/>
        </w:numPr>
        <w:tabs>
          <w:tab w:val="clear" w:pos="295"/>
          <w:tab w:val="num" w:pos="176"/>
          <w:tab w:val="left" w:pos="2721"/>
          <w:tab w:val="left" w:pos="4050"/>
        </w:tabs>
        <w:ind w:left="176" w:hanging="176"/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t>Flexible</w:t>
      </w:r>
      <w:r w:rsidR="007471C3" w:rsidRPr="00003A67">
        <w:rPr>
          <w:rFonts w:ascii="Calibri" w:hAnsi="Calibri" w:cs="Calibri"/>
          <w:sz w:val="22"/>
          <w:szCs w:val="22"/>
        </w:rPr>
        <w:t>r Arbeitsstil; war Technischer Leiter</w:t>
      </w:r>
      <w:r w:rsidRPr="00003A67">
        <w:rPr>
          <w:rFonts w:ascii="Calibri" w:hAnsi="Calibri" w:cs="Calibri"/>
          <w:sz w:val="22"/>
          <w:szCs w:val="22"/>
        </w:rPr>
        <w:t xml:space="preserve">, </w:t>
      </w:r>
      <w:r w:rsidR="007471C3" w:rsidRPr="00003A67">
        <w:rPr>
          <w:rFonts w:ascii="Calibri" w:hAnsi="Calibri" w:cs="Calibri"/>
          <w:sz w:val="22"/>
          <w:szCs w:val="22"/>
        </w:rPr>
        <w:t>Gruppenleiter</w:t>
      </w:r>
      <w:r w:rsidR="000A0C3C" w:rsidRPr="00003A67">
        <w:rPr>
          <w:rFonts w:ascii="Calibri" w:hAnsi="Calibri" w:cs="Calibri"/>
          <w:sz w:val="22"/>
          <w:szCs w:val="22"/>
        </w:rPr>
        <w:t xml:space="preserve">, </w:t>
      </w:r>
      <w:r w:rsidR="007471C3" w:rsidRPr="00003A67">
        <w:rPr>
          <w:rFonts w:ascii="Calibri" w:hAnsi="Calibri" w:cs="Calibri"/>
          <w:sz w:val="22"/>
          <w:szCs w:val="22"/>
        </w:rPr>
        <w:t>Team Mitglied und autonomer Experte</w:t>
      </w:r>
    </w:p>
    <w:p w14:paraId="6454CA1C" w14:textId="77777777" w:rsidR="001C70B9" w:rsidRPr="00003A67" w:rsidRDefault="001C70B9">
      <w:pPr>
        <w:widowControl w:val="0"/>
        <w:tabs>
          <w:tab w:val="left" w:pos="1170"/>
        </w:tabs>
        <w:rPr>
          <w:rFonts w:ascii="Calibri" w:hAnsi="Calibri" w:cs="Calibri"/>
          <w:sz w:val="22"/>
        </w:rPr>
      </w:pPr>
    </w:p>
    <w:p w14:paraId="23DA84DE" w14:textId="77777777" w:rsidR="00A561A2" w:rsidRPr="00003A67" w:rsidRDefault="00053C49">
      <w:pPr>
        <w:widowControl w:val="0"/>
        <w:tabs>
          <w:tab w:val="left" w:pos="810"/>
          <w:tab w:val="left" w:pos="2520"/>
        </w:tabs>
        <w:rPr>
          <w:rFonts w:ascii="Calibri" w:hAnsi="Calibri" w:cs="Calibri"/>
          <w:b/>
          <w:sz w:val="24"/>
          <w:szCs w:val="24"/>
        </w:rPr>
      </w:pPr>
      <w:r w:rsidRPr="00003A67">
        <w:rPr>
          <w:rFonts w:ascii="Calibri" w:hAnsi="Calibri" w:cs="Calibri"/>
          <w:b/>
          <w:sz w:val="24"/>
          <w:szCs w:val="24"/>
        </w:rPr>
        <w:t>Berufstätigkeit</w:t>
      </w:r>
    </w:p>
    <w:p w14:paraId="1127F352" w14:textId="77777777" w:rsidR="00A561A2" w:rsidRPr="00003A67" w:rsidRDefault="00A561A2">
      <w:pPr>
        <w:widowControl w:val="0"/>
        <w:tabs>
          <w:tab w:val="left" w:pos="810"/>
          <w:tab w:val="left" w:pos="2520"/>
        </w:tabs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231EA8" w:rsidRPr="00003A67" w14:paraId="01577125" w14:textId="77777777" w:rsidTr="00FC3483">
        <w:tc>
          <w:tcPr>
            <w:tcW w:w="1203" w:type="dxa"/>
            <w:shd w:val="clear" w:color="auto" w:fill="auto"/>
          </w:tcPr>
          <w:p w14:paraId="44AE4CE2" w14:textId="77777777" w:rsidR="006D059D" w:rsidRPr="00F13768" w:rsidRDefault="00053C49" w:rsidP="00053C49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Seit </w:t>
            </w:r>
            <w:r w:rsidR="00231EA8" w:rsidRPr="00F13768">
              <w:rPr>
                <w:rFonts w:ascii="Calibri" w:hAnsi="Calibri" w:cs="Calibri"/>
                <w:b/>
                <w:sz w:val="22"/>
                <w:szCs w:val="22"/>
              </w:rPr>
              <w:t>Jul</w:t>
            </w: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i</w:t>
            </w:r>
            <w:r w:rsidR="00231EA8"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 2011</w:t>
            </w:r>
          </w:p>
          <w:p w14:paraId="6DC84780" w14:textId="77777777" w:rsidR="00231EA8" w:rsidRPr="00003A67" w:rsidRDefault="00231EA8" w:rsidP="00D51665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111" w:type="dxa"/>
            <w:shd w:val="clear" w:color="auto" w:fill="auto"/>
          </w:tcPr>
          <w:p w14:paraId="376BEBB1" w14:textId="77777777" w:rsidR="00231EA8" w:rsidRPr="00003A67" w:rsidRDefault="00053C49" w:rsidP="00231EA8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Inhaber von </w:t>
            </w:r>
            <w:proofErr w:type="spellStart"/>
            <w:r w:rsidR="00231EA8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DesTEngS</w:t>
            </w:r>
            <w:proofErr w:type="spellEnd"/>
            <w:r w:rsidR="00231EA8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Dr.-Ing. Thomas Langer</w:t>
            </w:r>
            <w:r w:rsidR="00231EA8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nahe München</w:t>
            </w:r>
            <w:r w:rsidR="00231EA8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23DB83F" w14:textId="24BBF451" w:rsidR="00394032" w:rsidRPr="00003A67" w:rsidRDefault="006B1997" w:rsidP="00E016C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Design </w:t>
            </w:r>
            <w:r w:rsidR="00F2064E">
              <w:rPr>
                <w:rFonts w:ascii="Calibri" w:hAnsi="Calibri" w:cs="Calibri"/>
                <w:sz w:val="22"/>
                <w:szCs w:val="22"/>
              </w:rPr>
              <w:t xml:space="preserve">und Test </w:t>
            </w:r>
            <w:r w:rsidR="00053C49" w:rsidRPr="00003A67">
              <w:rPr>
                <w:rFonts w:ascii="Calibri" w:hAnsi="Calibri" w:cs="Calibri"/>
                <w:sz w:val="22"/>
                <w:szCs w:val="22"/>
              </w:rPr>
              <w:t xml:space="preserve">Ingenieurdienstleistungen für </w:t>
            </w:r>
            <w:r w:rsidR="00F2064E">
              <w:rPr>
                <w:rFonts w:ascii="Calibri" w:hAnsi="Calibri" w:cs="Calibri"/>
                <w:sz w:val="22"/>
                <w:szCs w:val="22"/>
              </w:rPr>
              <w:t xml:space="preserve">die </w:t>
            </w:r>
            <w:r w:rsidR="0086256D" w:rsidRPr="00003A67">
              <w:rPr>
                <w:rFonts w:ascii="Calibri" w:hAnsi="Calibri" w:cs="Calibri"/>
                <w:sz w:val="22"/>
                <w:szCs w:val="22"/>
              </w:rPr>
              <w:t>Ele</w:t>
            </w:r>
            <w:r w:rsidR="00053C49" w:rsidRPr="00003A67">
              <w:rPr>
                <w:rFonts w:ascii="Calibri" w:hAnsi="Calibri" w:cs="Calibri"/>
                <w:sz w:val="22"/>
                <w:szCs w:val="22"/>
              </w:rPr>
              <w:t>k</w:t>
            </w:r>
            <w:r w:rsidR="0086256D" w:rsidRPr="00003A67">
              <w:rPr>
                <w:rFonts w:ascii="Calibri" w:hAnsi="Calibri" w:cs="Calibri"/>
                <w:sz w:val="22"/>
                <w:szCs w:val="22"/>
              </w:rPr>
              <w:t>troni</w:t>
            </w:r>
            <w:r w:rsidR="00053C49" w:rsidRPr="00003A67">
              <w:rPr>
                <w:rFonts w:ascii="Calibri" w:hAnsi="Calibri" w:cs="Calibri"/>
                <w:sz w:val="22"/>
                <w:szCs w:val="22"/>
              </w:rPr>
              <w:t>k</w:t>
            </w:r>
            <w:r w:rsidR="00F2064E">
              <w:rPr>
                <w:rFonts w:ascii="Calibri" w:hAnsi="Calibri" w:cs="Calibri"/>
                <w:sz w:val="22"/>
                <w:szCs w:val="22"/>
              </w:rPr>
              <w:t xml:space="preserve"> Industrie</w:t>
            </w:r>
          </w:p>
          <w:p w14:paraId="5D9EB9C3" w14:textId="74A0D1A0" w:rsidR="00F2064E" w:rsidRDefault="00F2064E" w:rsidP="00212BAE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Requirements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Engineering und Erstellung von Spezifikationen</w:t>
            </w:r>
          </w:p>
          <w:p w14:paraId="54D225A6" w14:textId="7EE24317" w:rsidR="00212BAE" w:rsidRPr="00003A67" w:rsidRDefault="00212BAE" w:rsidP="00212BAE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Software</w:t>
            </w:r>
            <w:r w:rsidR="0045419B">
              <w:rPr>
                <w:rFonts w:ascii="Calibri" w:hAnsi="Calibri" w:cs="Calibri"/>
                <w:sz w:val="22"/>
                <w:szCs w:val="22"/>
              </w:rPr>
              <w:t xml:space="preserve"> Design</w:t>
            </w:r>
          </w:p>
          <w:p w14:paraId="1CFB2633" w14:textId="56D42EDF" w:rsidR="00231EA8" w:rsidRPr="00003A67" w:rsidRDefault="00053C49" w:rsidP="00053C49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Hardware</w:t>
            </w:r>
            <w:r w:rsidR="0045419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968CB">
              <w:rPr>
                <w:rFonts w:ascii="Calibri" w:hAnsi="Calibri" w:cs="Calibri"/>
                <w:sz w:val="22"/>
                <w:szCs w:val="22"/>
              </w:rPr>
              <w:t xml:space="preserve">Verifikation: </w:t>
            </w:r>
            <w:r w:rsidR="00212BAE">
              <w:rPr>
                <w:rFonts w:ascii="Calibri" w:hAnsi="Calibri" w:cs="Calibri"/>
                <w:sz w:val="22"/>
                <w:szCs w:val="22"/>
              </w:rPr>
              <w:t>Daten</w:t>
            </w:r>
            <w:r w:rsidR="00F2064E">
              <w:rPr>
                <w:rFonts w:ascii="Calibri" w:hAnsi="Calibri" w:cs="Calibri"/>
                <w:sz w:val="22"/>
                <w:szCs w:val="22"/>
              </w:rPr>
              <w:t>-</w:t>
            </w:r>
            <w:r w:rsidR="00212BAE">
              <w:rPr>
                <w:rFonts w:ascii="Calibri" w:hAnsi="Calibri" w:cs="Calibri"/>
                <w:sz w:val="22"/>
                <w:szCs w:val="22"/>
              </w:rPr>
              <w:t xml:space="preserve">Netzwerke, </w:t>
            </w:r>
            <w:r w:rsidR="00403E7A" w:rsidRPr="00003A67">
              <w:rPr>
                <w:rFonts w:ascii="Calibri" w:hAnsi="Calibri" w:cs="Calibri"/>
                <w:sz w:val="22"/>
                <w:szCs w:val="22"/>
              </w:rPr>
              <w:t>High-Speed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Digital, Signalintegrität, Hochfre</w:t>
            </w:r>
            <w:r w:rsidR="005D476D">
              <w:rPr>
                <w:rFonts w:ascii="Calibri" w:hAnsi="Calibri" w:cs="Calibri"/>
                <w:sz w:val="22"/>
                <w:szCs w:val="22"/>
              </w:rPr>
              <w:t>quenz</w:t>
            </w:r>
            <w:r w:rsidRPr="00003A67">
              <w:rPr>
                <w:rFonts w:ascii="Calibri" w:hAnsi="Calibri" w:cs="Calibri"/>
                <w:sz w:val="22"/>
                <w:szCs w:val="22"/>
              </w:rPr>
              <w:softHyphen/>
              <w:t>technik, Elektromagnetische Verträglichkeit und Elektromagnetische Feldsimulationen</w:t>
            </w:r>
          </w:p>
          <w:p w14:paraId="15F0DD92" w14:textId="77777777" w:rsidR="0086256D" w:rsidRDefault="0086256D" w:rsidP="0086256D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System Integration</w:t>
            </w:r>
          </w:p>
          <w:p w14:paraId="69F544A6" w14:textId="6D2E529C" w:rsidR="002968CB" w:rsidRPr="00003A67" w:rsidRDefault="002968CB" w:rsidP="0086256D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Test und Test Automatisierung von Software, Hardware und Subsystemen</w:t>
            </w:r>
          </w:p>
        </w:tc>
      </w:tr>
    </w:tbl>
    <w:p w14:paraId="129C4DF1" w14:textId="77777777" w:rsidR="00DB6F55" w:rsidRPr="00003A67" w:rsidRDefault="00DB6F55" w:rsidP="00DB6F55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DB6F55" w:rsidRPr="00DB6259" w14:paraId="61811DEF" w14:textId="77777777" w:rsidTr="00FE2923">
        <w:tc>
          <w:tcPr>
            <w:tcW w:w="1203" w:type="dxa"/>
            <w:shd w:val="clear" w:color="auto" w:fill="auto"/>
          </w:tcPr>
          <w:p w14:paraId="1166E48E" w14:textId="77777777" w:rsidR="00DB6F55" w:rsidRPr="00F13768" w:rsidRDefault="00DB6F55" w:rsidP="00FE2923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Nov. 2020 bis</w:t>
            </w:r>
          </w:p>
          <w:p w14:paraId="6C9E5419" w14:textId="77777777" w:rsidR="002968CB" w:rsidRPr="00F13768" w:rsidRDefault="00DB6F55" w:rsidP="002968C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Mai 2024</w:t>
            </w:r>
            <w:r w:rsidR="002968CB" w:rsidRPr="00F13768">
              <w:rPr>
                <w:rFonts w:ascii="Calibri" w:hAnsi="Calibri" w:cs="Calibri"/>
                <w:b/>
                <w:sz w:val="22"/>
                <w:szCs w:val="22"/>
              </w:rPr>
              <w:t>, seit</w:t>
            </w:r>
          </w:p>
          <w:p w14:paraId="335ADDF0" w14:textId="6CCC1714" w:rsidR="002968CB" w:rsidRPr="002968CB" w:rsidRDefault="002968CB" w:rsidP="002968C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color w:val="3C68AE"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Aug. 2024</w:t>
            </w:r>
          </w:p>
        </w:tc>
        <w:tc>
          <w:tcPr>
            <w:tcW w:w="9111" w:type="dxa"/>
            <w:shd w:val="clear" w:color="auto" w:fill="auto"/>
          </w:tcPr>
          <w:p w14:paraId="400100D0" w14:textId="174C20D3" w:rsidR="00DB6F55" w:rsidRPr="00003A67" w:rsidRDefault="00DB6F55" w:rsidP="00FE2923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Consultant bei </w:t>
            </w:r>
            <w:r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ASMPT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DB6259">
              <w:rPr>
                <w:rFonts w:ascii="Calibri" w:hAnsi="Calibri" w:cs="Calibri"/>
                <w:sz w:val="22"/>
                <w:szCs w:val="22"/>
              </w:rPr>
              <w:t>System Integration Abteilung R&amp;D 38</w:t>
            </w:r>
            <w:r w:rsidR="000A5036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0A5036" w:rsidRPr="00003A67">
              <w:rPr>
                <w:rFonts w:ascii="Calibri" w:hAnsi="Calibri" w:cs="Calibri"/>
                <w:sz w:val="22"/>
                <w:szCs w:val="22"/>
              </w:rPr>
              <w:t>München</w:t>
            </w:r>
            <w:bookmarkStart w:id="0" w:name="_GoBack"/>
            <w:bookmarkEnd w:id="0"/>
            <w:r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1890BBD" w14:textId="2DB8DD9B" w:rsidR="00DB6F55" w:rsidRPr="00003A67" w:rsidRDefault="00DB6F55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Validierung von Ethernet Protokollen und Middlewares für </w:t>
            </w:r>
            <w:r w:rsidR="002968CB">
              <w:rPr>
                <w:rFonts w:ascii="Calibri" w:hAnsi="Calibri" w:cs="Calibri"/>
                <w:sz w:val="22"/>
                <w:szCs w:val="22"/>
              </w:rPr>
              <w:t xml:space="preserve">ASMPTs </w:t>
            </w:r>
            <w:r>
              <w:rPr>
                <w:rFonts w:ascii="Calibri" w:hAnsi="Calibri" w:cs="Calibri"/>
                <w:sz w:val="22"/>
                <w:szCs w:val="22"/>
              </w:rPr>
              <w:t>neuen Gigabit Ethernet Feldbus</w:t>
            </w:r>
            <w:r w:rsidR="002968CB">
              <w:rPr>
                <w:rFonts w:ascii="Calibri" w:hAnsi="Calibri" w:cs="Calibri"/>
                <w:sz w:val="22"/>
                <w:szCs w:val="22"/>
              </w:rPr>
              <w:t>: Bereitstellung der Entscheidungsgrundlage für die Auswahl der besten Lösung</w:t>
            </w:r>
          </w:p>
          <w:p w14:paraId="62CC9358" w14:textId="7B0030B2" w:rsidR="008D6B36" w:rsidRPr="008D6B36" w:rsidRDefault="008D6B36" w:rsidP="00DB6F55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8D6B36">
              <w:rPr>
                <w:rFonts w:ascii="Calibri" w:hAnsi="Calibri" w:cs="Calibri"/>
                <w:sz w:val="22"/>
                <w:szCs w:val="22"/>
                <w:lang w:val="en-US"/>
              </w:rPr>
              <w:t>UDP, TCP</w:t>
            </w:r>
            <w:r w:rsidR="00EF5FB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inclusive Slow Start und Nagle-</w:t>
            </w:r>
            <w:proofErr w:type="spellStart"/>
            <w:r w:rsidR="00EF5FB4">
              <w:rPr>
                <w:rFonts w:ascii="Calibri" w:hAnsi="Calibri" w:cs="Calibri"/>
                <w:sz w:val="22"/>
                <w:szCs w:val="22"/>
                <w:lang w:val="en-US"/>
              </w:rPr>
              <w:t>Algorithmus</w:t>
            </w:r>
            <w:proofErr w:type="spellEnd"/>
            <w:r w:rsidRPr="008D6B3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IEEE 1722 (AVTP frames), Precision Time Protocol (PTP, </w:t>
            </w:r>
            <w:proofErr w:type="spellStart"/>
            <w:r w:rsidRPr="008D6B36">
              <w:rPr>
                <w:rFonts w:ascii="Calibri" w:hAnsi="Calibri" w:cs="Calibri"/>
                <w:sz w:val="22"/>
                <w:szCs w:val="22"/>
                <w:lang w:val="en-US"/>
              </w:rPr>
              <w:t>gPTP</w:t>
            </w:r>
            <w:proofErr w:type="spellEnd"/>
            <w:r w:rsidRPr="008D6B3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8D6B36">
              <w:rPr>
                <w:rFonts w:ascii="Calibri" w:hAnsi="Calibri" w:cs="Calibri"/>
                <w:sz w:val="22"/>
                <w:szCs w:val="22"/>
                <w:lang w:val="en-US"/>
              </w:rPr>
              <w:t>DoIP</w:t>
            </w:r>
            <w:proofErr w:type="spellEnd"/>
            <w:r w:rsidRPr="008D6B3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14:paraId="247C5993" w14:textId="1182D25A" w:rsidR="00DB6F55" w:rsidRPr="00DB6F55" w:rsidRDefault="00DB6F55" w:rsidP="00DB6F55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28371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Scalable service-Oriented </w:t>
            </w:r>
            <w:proofErr w:type="spellStart"/>
            <w:r w:rsidRPr="00283716">
              <w:rPr>
                <w:rFonts w:ascii="Calibri" w:hAnsi="Calibri" w:cs="Calibri"/>
                <w:sz w:val="22"/>
                <w:szCs w:val="22"/>
                <w:lang w:val="en-US"/>
              </w:rPr>
              <w:t>MiddlewarE</w:t>
            </w:r>
            <w:proofErr w:type="spellEnd"/>
            <w:r w:rsidRPr="0028371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over IP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(SOME/IP), Object Management Group (OMG) Data Distribution Service (DDS)</w:t>
            </w:r>
          </w:p>
          <w:p w14:paraId="51851E4C" w14:textId="7B67AA2A" w:rsidR="00DB6F55" w:rsidRPr="00003A67" w:rsidRDefault="00C92248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Erstellung von Testumgebungen und Werkzeugen für Tests und </w:t>
            </w:r>
            <w:r w:rsidR="002968CB">
              <w:rPr>
                <w:rFonts w:ascii="Calibri" w:hAnsi="Calibri" w:cs="Calibri"/>
                <w:sz w:val="22"/>
                <w:szCs w:val="22"/>
              </w:rPr>
              <w:t>Test</w:t>
            </w:r>
            <w:r w:rsidR="004701E7">
              <w:rPr>
                <w:rFonts w:ascii="Calibri" w:hAnsi="Calibri" w:cs="Calibri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sz w:val="22"/>
                <w:szCs w:val="22"/>
              </w:rPr>
              <w:t>Automatisierung</w:t>
            </w:r>
          </w:p>
          <w:p w14:paraId="7AE83C82" w14:textId="3F932538" w:rsidR="00C92248" w:rsidRPr="00C92248" w:rsidRDefault="00C92248" w:rsidP="00FE2923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Entwicklung von Testprozeduren und Key Performance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Indicators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(KPIs) </w:t>
            </w:r>
            <w:r w:rsidR="00A82CB3">
              <w:rPr>
                <w:rFonts w:ascii="Calibri" w:hAnsi="Calibri" w:cs="Calibri"/>
                <w:sz w:val="22"/>
                <w:szCs w:val="22"/>
              </w:rPr>
              <w:t xml:space="preserve">zur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Bestimmung von </w:t>
            </w:r>
            <w:r w:rsidR="009D461A">
              <w:rPr>
                <w:rFonts w:ascii="Calibri" w:hAnsi="Calibri" w:cs="Calibri"/>
                <w:sz w:val="22"/>
                <w:szCs w:val="22"/>
              </w:rPr>
              <w:t xml:space="preserve">ASMPTs </w:t>
            </w:r>
            <w:r>
              <w:rPr>
                <w:rFonts w:ascii="Calibri" w:hAnsi="Calibri" w:cs="Calibri"/>
                <w:sz w:val="22"/>
                <w:szCs w:val="22"/>
              </w:rPr>
              <w:t>Gigabit Ethernet und CAN-Bus Netzwerkverkehr in Bestückungsmaschinen</w:t>
            </w:r>
          </w:p>
          <w:p w14:paraId="34B51F06" w14:textId="77777777" w:rsidR="00205A5A" w:rsidRPr="00205A5A" w:rsidRDefault="00C92248" w:rsidP="00A82CB3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205A5A">
              <w:rPr>
                <w:rFonts w:ascii="Calibri" w:hAnsi="Calibri" w:cs="Calibri"/>
                <w:sz w:val="22"/>
                <w:szCs w:val="22"/>
              </w:rPr>
              <w:t>Erstellung von Man-in-</w:t>
            </w:r>
            <w:proofErr w:type="spellStart"/>
            <w:r w:rsidRPr="00205A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205A5A">
              <w:rPr>
                <w:rFonts w:ascii="Calibri" w:hAnsi="Calibri" w:cs="Calibri"/>
                <w:sz w:val="22"/>
                <w:szCs w:val="22"/>
              </w:rPr>
              <w:t>-Middle Instrumenten für Tests mit Fehler-Einstreuun</w:t>
            </w:r>
            <w:r w:rsidR="00205A5A" w:rsidRPr="00205A5A">
              <w:rPr>
                <w:rFonts w:ascii="Calibri" w:hAnsi="Calibri" w:cs="Calibri"/>
                <w:sz w:val="22"/>
                <w:szCs w:val="22"/>
              </w:rPr>
              <w:t>g</w:t>
            </w:r>
          </w:p>
          <w:p w14:paraId="23B922F4" w14:textId="6EE3FD2B" w:rsidR="00205A5A" w:rsidRPr="00AF3F01" w:rsidRDefault="00205A5A" w:rsidP="00A82CB3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proofErr w:type="spellStart"/>
            <w:r w:rsidRPr="00AF3F01">
              <w:rPr>
                <w:rFonts w:ascii="Calibri" w:hAnsi="Calibri" w:cs="Calibri"/>
                <w:sz w:val="22"/>
                <w:szCs w:val="22"/>
                <w:lang w:val="en-US"/>
              </w:rPr>
              <w:t>Konfiguration</w:t>
            </w:r>
            <w:proofErr w:type="spellEnd"/>
            <w:r w:rsidRPr="00AF3F0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der Embedded</w:t>
            </w:r>
            <w:r w:rsidR="00AF3F01" w:rsidRPr="00AF3F0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F3F01">
              <w:rPr>
                <w:rFonts w:ascii="Calibri" w:hAnsi="Calibri" w:cs="Calibri"/>
                <w:sz w:val="22"/>
                <w:szCs w:val="22"/>
                <w:lang w:val="en-US"/>
              </w:rPr>
              <w:t>Linux Remote Control Units</w:t>
            </w:r>
          </w:p>
          <w:p w14:paraId="011135D0" w14:textId="77777777" w:rsidR="00C92248" w:rsidRPr="00C92248" w:rsidRDefault="00C92248" w:rsidP="00C92248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205A5A">
              <w:rPr>
                <w:rFonts w:ascii="Calibri" w:hAnsi="Calibri" w:cs="Calibri"/>
                <w:sz w:val="22"/>
                <w:szCs w:val="22"/>
              </w:rPr>
              <w:t>Mitarbeit bei der Entwicklung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E470D">
              <w:rPr>
                <w:rFonts w:ascii="Calibri" w:hAnsi="Calibri" w:cs="Calibri"/>
                <w:sz w:val="22"/>
                <w:szCs w:val="22"/>
              </w:rPr>
              <w:t>einer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ASMPT</w:t>
            </w:r>
            <w:r w:rsidR="001E470D">
              <w:rPr>
                <w:rFonts w:ascii="Calibri" w:hAnsi="Calibri" w:cs="Calibri"/>
                <w:sz w:val="22"/>
                <w:szCs w:val="22"/>
              </w:rPr>
              <w:t>-eigenen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Feldbus Domain-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Language (DSL)</w:t>
            </w:r>
          </w:p>
          <w:p w14:paraId="0C4A1B79" w14:textId="62AE9830" w:rsidR="00C92248" w:rsidRPr="00003A67" w:rsidRDefault="001E470D" w:rsidP="00C92248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Entwicklung</w:t>
            </w:r>
            <w:r w:rsidR="00C92248">
              <w:rPr>
                <w:rFonts w:ascii="Calibri" w:hAnsi="Calibri" w:cs="Calibri"/>
                <w:sz w:val="22"/>
                <w:szCs w:val="22"/>
              </w:rPr>
              <w:t xml:space="preserve"> von</w:t>
            </w:r>
            <w:r w:rsidR="004701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01081">
              <w:rPr>
                <w:rFonts w:ascii="Calibri" w:hAnsi="Calibri" w:cs="Calibri"/>
                <w:sz w:val="22"/>
                <w:szCs w:val="22"/>
              </w:rPr>
              <w:t>C++</w:t>
            </w:r>
            <w:r w:rsidR="004701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601081">
              <w:rPr>
                <w:rFonts w:ascii="Calibri" w:hAnsi="Calibri" w:cs="Calibri"/>
                <w:sz w:val="22"/>
                <w:szCs w:val="22"/>
              </w:rPr>
              <w:t>Python</w:t>
            </w:r>
            <w:r w:rsidR="004701E7">
              <w:rPr>
                <w:rFonts w:ascii="Calibri" w:hAnsi="Calibri" w:cs="Calibri"/>
                <w:sz w:val="22"/>
                <w:szCs w:val="22"/>
              </w:rPr>
              <w:t xml:space="preserve"> und CAPL</w:t>
            </w:r>
            <w:r w:rsidR="00601081">
              <w:rPr>
                <w:rFonts w:ascii="Calibri" w:hAnsi="Calibri" w:cs="Calibri"/>
                <w:sz w:val="22"/>
                <w:szCs w:val="22"/>
              </w:rPr>
              <w:t xml:space="preserve"> Programmen</w:t>
            </w:r>
          </w:p>
          <w:p w14:paraId="216C9C3C" w14:textId="1F718DAE" w:rsidR="004701E7" w:rsidRPr="004701E7" w:rsidRDefault="004701E7" w:rsidP="00C92248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Um die Weiterverwendung existierender CAN-Bus Analysewerkzeuge mit ASMPTs Gigabit Ethernet Feldbus zu ermöglichen</w:t>
            </w:r>
          </w:p>
          <w:p w14:paraId="120C9933" w14:textId="1FB55C12" w:rsidR="00601081" w:rsidRPr="00601081" w:rsidRDefault="00601081" w:rsidP="00C92248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Zur Erzeugung and Analyse von Ethernet Testnachrichten: Raw Ethernet Frames </w:t>
            </w:r>
            <w:r w:rsidR="004701E7">
              <w:rPr>
                <w:rFonts w:ascii="Calibri" w:hAnsi="Calibri" w:cs="Calibri"/>
                <w:sz w:val="22"/>
                <w:szCs w:val="22"/>
              </w:rPr>
              <w:t>im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OSI Layer</w:t>
            </w:r>
            <w:r w:rsidR="004701E7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2, UDP, TCP, SOME/IP und ASMPT-spezifisches Format</w:t>
            </w:r>
          </w:p>
          <w:p w14:paraId="085DE6E6" w14:textId="77777777" w:rsidR="00601081" w:rsidRPr="00601081" w:rsidRDefault="00601081" w:rsidP="00C92248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Zur Bestimmung von Ethernet Datenraten, Frame Übertragungsverzögerungen und Reserven</w:t>
            </w:r>
          </w:p>
          <w:p w14:paraId="136A00CE" w14:textId="57E3ABC2" w:rsidR="004701E7" w:rsidRPr="004701E7" w:rsidRDefault="00601081" w:rsidP="004701E7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Zur Automatisierung der Erstellung von AUTOSAR XML (ARXML) Modellbeschreibungs-Dateien aus </w:t>
            </w:r>
            <w:r w:rsidR="00253B50">
              <w:rPr>
                <w:rFonts w:ascii="Calibri" w:hAnsi="Calibri" w:cs="Calibri"/>
                <w:sz w:val="22"/>
                <w:szCs w:val="22"/>
              </w:rPr>
              <w:t>ASMPTs Gigabit Ethernet Feldbus DSL-Dateien; die ARXML-Dateien</w:t>
            </w:r>
            <w:r w:rsidR="004701E7">
              <w:rPr>
                <w:rFonts w:ascii="Calibri" w:hAnsi="Calibri" w:cs="Calibri"/>
                <w:sz w:val="22"/>
                <w:szCs w:val="22"/>
              </w:rPr>
              <w:t xml:space="preserve"> werden </w:t>
            </w:r>
            <w:r w:rsidR="00253B50">
              <w:rPr>
                <w:rFonts w:ascii="Calibri" w:hAnsi="Calibri" w:cs="Calibri"/>
                <w:sz w:val="22"/>
                <w:szCs w:val="22"/>
              </w:rPr>
              <w:t xml:space="preserve">in Vector </w:t>
            </w:r>
            <w:proofErr w:type="spellStart"/>
            <w:r w:rsidR="00253B50">
              <w:rPr>
                <w:rFonts w:ascii="Calibri" w:hAnsi="Calibri" w:cs="Calibri"/>
                <w:sz w:val="22"/>
                <w:szCs w:val="22"/>
              </w:rPr>
              <w:t>CANalyze</w:t>
            </w:r>
            <w:r w:rsidR="00A82CB3">
              <w:rPr>
                <w:rFonts w:ascii="Calibri" w:hAnsi="Calibri" w:cs="Calibri"/>
                <w:sz w:val="22"/>
                <w:szCs w:val="22"/>
              </w:rPr>
              <w:t>r</w:t>
            </w:r>
            <w:proofErr w:type="spellEnd"/>
            <w:r w:rsidR="004701E7">
              <w:rPr>
                <w:rFonts w:ascii="Calibri" w:hAnsi="Calibri" w:cs="Calibri"/>
                <w:sz w:val="22"/>
                <w:szCs w:val="22"/>
              </w:rPr>
              <w:t xml:space="preserve"> zur Dekodierung von ASMPT-spezifischen Ethernet-Nachrichten verwendet</w:t>
            </w:r>
          </w:p>
          <w:p w14:paraId="156FCB94" w14:textId="54412324" w:rsidR="00C92248" w:rsidRPr="004701E7" w:rsidRDefault="004701E7" w:rsidP="00253B50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Zur Konvertierung von Wireshark Trace-Dateien in ein mit Vector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CANalyzer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nutzbares Format mit Python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PyShark</w:t>
            </w:r>
            <w:proofErr w:type="spellEnd"/>
          </w:p>
          <w:p w14:paraId="1F6C2954" w14:textId="7CDE99FC" w:rsidR="006207E1" w:rsidRPr="00EF5FB4" w:rsidRDefault="004701E7" w:rsidP="00EF5FB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Zur Test-Automatisierung mit Python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PyAutoGUI</w:t>
            </w:r>
            <w:proofErr w:type="spellEnd"/>
          </w:p>
          <w:p w14:paraId="7CE1A991" w14:textId="53582EE9" w:rsidR="00C92248" w:rsidRPr="00003A67" w:rsidRDefault="000A5065" w:rsidP="00C92248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Evaluierung von </w:t>
            </w:r>
            <w:r w:rsidR="005D476D" w:rsidRPr="005D476D">
              <w:rPr>
                <w:rFonts w:ascii="Calibri" w:hAnsi="Calibri" w:cs="Calibri"/>
                <w:sz w:val="22"/>
                <w:szCs w:val="22"/>
              </w:rPr>
              <w:t>Vector Informatik</w:t>
            </w:r>
            <w:r w:rsidR="005D476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Ethernet Analyse</w:t>
            </w:r>
            <w:r w:rsidR="00F67B4B">
              <w:rPr>
                <w:rFonts w:ascii="Calibri" w:hAnsi="Calibri" w:cs="Calibri"/>
                <w:sz w:val="22"/>
                <w:szCs w:val="22"/>
              </w:rPr>
              <w:t>geräten</w:t>
            </w:r>
          </w:p>
          <w:p w14:paraId="7B93DA45" w14:textId="77777777" w:rsidR="005D476D" w:rsidRPr="005D476D" w:rsidRDefault="008D6B36" w:rsidP="00F67B4B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D476D">
              <w:rPr>
                <w:rFonts w:ascii="Calibri" w:hAnsi="Calibri" w:cs="Calibri"/>
                <w:sz w:val="22"/>
                <w:szCs w:val="22"/>
              </w:rPr>
              <w:t xml:space="preserve">Ethernet-Interface Hardware VN5640 und VN5650, </w:t>
            </w:r>
            <w:proofErr w:type="spellStart"/>
            <w:r w:rsidRPr="005D476D">
              <w:rPr>
                <w:rFonts w:ascii="Calibri" w:hAnsi="Calibri" w:cs="Calibri"/>
                <w:sz w:val="22"/>
                <w:szCs w:val="22"/>
              </w:rPr>
              <w:t>CANalyzer</w:t>
            </w:r>
            <w:proofErr w:type="spellEnd"/>
            <w:r w:rsidRPr="005D476D">
              <w:rPr>
                <w:rFonts w:ascii="Calibri" w:hAnsi="Calibri" w:cs="Calibri"/>
                <w:sz w:val="22"/>
                <w:szCs w:val="22"/>
              </w:rPr>
              <w:t xml:space="preserve"> Software mit TCP/IP API, CAPL Programmen and AUTOSAR </w:t>
            </w:r>
            <w:r w:rsidR="005D476D" w:rsidRPr="005D476D">
              <w:rPr>
                <w:rFonts w:ascii="Calibri" w:hAnsi="Calibri" w:cs="Calibri"/>
                <w:sz w:val="22"/>
                <w:szCs w:val="22"/>
              </w:rPr>
              <w:t>ARXML</w:t>
            </w:r>
          </w:p>
          <w:p w14:paraId="6670E635" w14:textId="1E20C3DC" w:rsidR="00814E8B" w:rsidRPr="005D476D" w:rsidRDefault="005D476D" w:rsidP="00F67B4B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D476D">
              <w:rPr>
                <w:rFonts w:ascii="Calibri" w:hAnsi="Calibri" w:cs="Calibri"/>
                <w:sz w:val="22"/>
                <w:szCs w:val="22"/>
              </w:rPr>
              <w:t>Optimierung des Aufbaus für Datenaufzeichnung bis zur vollen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Gigabit Ethernet Datenrate</w:t>
            </w:r>
          </w:p>
          <w:p w14:paraId="5EF2562A" w14:textId="29565DEB" w:rsidR="008D6B36" w:rsidRPr="00814E8B" w:rsidRDefault="00814E8B" w:rsidP="00F67B4B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814E8B">
              <w:rPr>
                <w:rFonts w:ascii="Calibri" w:hAnsi="Calibri" w:cs="Calibri"/>
                <w:sz w:val="22"/>
                <w:szCs w:val="22"/>
              </w:rPr>
              <w:t>Entdeckung sporadischer Zeitabweichungen</w:t>
            </w:r>
            <w:r w:rsidR="005D476D">
              <w:rPr>
                <w:rFonts w:ascii="Calibri" w:hAnsi="Calibri" w:cs="Calibri"/>
                <w:sz w:val="22"/>
                <w:szCs w:val="22"/>
              </w:rPr>
              <w:t xml:space="preserve"> der </w:t>
            </w:r>
            <w:r w:rsidR="005D476D" w:rsidRPr="005D476D">
              <w:rPr>
                <w:rFonts w:ascii="Calibri" w:hAnsi="Calibri" w:cs="Calibri"/>
                <w:sz w:val="22"/>
                <w:szCs w:val="22"/>
              </w:rPr>
              <w:t>Ethernet-Interface Hardware</w:t>
            </w:r>
            <w:r w:rsidRPr="00814E8B">
              <w:rPr>
                <w:rFonts w:ascii="Calibri" w:hAnsi="Calibri" w:cs="Calibri"/>
                <w:sz w:val="22"/>
                <w:szCs w:val="22"/>
              </w:rPr>
              <w:t xml:space="preserve">, Idee und Aufbau einer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hochpräzisen Zeit-Referenz mit einem preiswerten GPS-Modul, Feststellung einer signifikanten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-Verletzung der Vector Hardware Zeitbasis</w:t>
            </w:r>
          </w:p>
          <w:p w14:paraId="5BC9A30D" w14:textId="118B67F4" w:rsidR="00DB6F55" w:rsidRPr="001E470D" w:rsidRDefault="005D476D" w:rsidP="005D476D">
            <w:pPr>
              <w:widowControl w:val="0"/>
              <w:numPr>
                <w:ilvl w:val="0"/>
                <w:numId w:val="11"/>
              </w:numPr>
              <w:tabs>
                <w:tab w:val="clear" w:pos="295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proofErr w:type="spellStart"/>
            <w:r w:rsidRPr="005D476D">
              <w:rPr>
                <w:rFonts w:ascii="Calibri" w:hAnsi="Calibri" w:cs="Calibri"/>
                <w:sz w:val="22"/>
                <w:szCs w:val="22"/>
                <w:lang w:val="en-US"/>
              </w:rPr>
              <w:t>Evaluierung</w:t>
            </w:r>
            <w:proofErr w:type="spellEnd"/>
            <w:r w:rsidRPr="005D476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F67B4B" w:rsidRPr="001E470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GL Communications </w:t>
            </w:r>
            <w:proofErr w:type="spellStart"/>
            <w:r w:rsidR="00F67B4B" w:rsidRPr="001E470D">
              <w:rPr>
                <w:rFonts w:ascii="Calibri" w:hAnsi="Calibri" w:cs="Calibri"/>
                <w:sz w:val="22"/>
                <w:szCs w:val="22"/>
                <w:lang w:val="en-US"/>
              </w:rPr>
              <w:t>PacketExpert</w:t>
            </w:r>
            <w:proofErr w:type="spellEnd"/>
            <w:r w:rsidR="00F67B4B" w:rsidRPr="001E470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Gigabit Ethernet Test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er</w:t>
            </w:r>
          </w:p>
        </w:tc>
      </w:tr>
    </w:tbl>
    <w:p w14:paraId="3D034273" w14:textId="67EB038B" w:rsidR="00F67B4B" w:rsidRPr="001E470D" w:rsidRDefault="00F67B4B">
      <w:pPr>
        <w:suppressAutoHyphens w:val="0"/>
        <w:rPr>
          <w:rFonts w:ascii="Calibri" w:hAnsi="Calibri" w:cs="Calibri"/>
          <w:b/>
          <w:sz w:val="10"/>
          <w:szCs w:val="10"/>
          <w:lang w:val="en-US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5F459E" w:rsidRPr="00003A67" w14:paraId="4A554C5C" w14:textId="77777777" w:rsidTr="00A514D4">
        <w:tc>
          <w:tcPr>
            <w:tcW w:w="1203" w:type="dxa"/>
            <w:shd w:val="clear" w:color="auto" w:fill="auto"/>
          </w:tcPr>
          <w:p w14:paraId="411914C9" w14:textId="77777777" w:rsidR="005F459E" w:rsidRPr="00F13768" w:rsidRDefault="005F459E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Aug. 2018 </w:t>
            </w:r>
            <w:r w:rsidR="00B14127"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7A3F4925" w14:textId="77777777" w:rsidR="005F459E" w:rsidRPr="00F13768" w:rsidRDefault="00B14127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Juli</w:t>
            </w:r>
            <w:r w:rsidR="00871A7F"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 2020</w:t>
            </w:r>
          </w:p>
          <w:p w14:paraId="68E60062" w14:textId="77777777" w:rsidR="005F459E" w:rsidRPr="00003A67" w:rsidRDefault="005F459E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326CE5" w14:textId="10082CAC" w:rsidR="004324FD" w:rsidRDefault="004324FD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67C08" w14:textId="21F10591" w:rsidR="00CE5F7C" w:rsidRDefault="00CE5F7C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6F4A2B" w14:textId="667D19D4" w:rsidR="00CE5F7C" w:rsidRDefault="00CE5F7C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4BB6C" w14:textId="77777777" w:rsidR="00CE5F7C" w:rsidRPr="00003A67" w:rsidRDefault="00CE5F7C" w:rsidP="005F459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884E9B" w14:textId="77777777" w:rsidR="004324FD" w:rsidRPr="00003A67" w:rsidRDefault="004324FD" w:rsidP="00B14127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i/>
                <w:sz w:val="22"/>
                <w:szCs w:val="22"/>
              </w:rPr>
              <w:t>Ma</w:t>
            </w:r>
            <w:r w:rsidR="00B14127" w:rsidRPr="00003A67">
              <w:rPr>
                <w:rFonts w:ascii="Calibri" w:hAnsi="Calibri" w:cs="Calibri"/>
                <w:i/>
                <w:sz w:val="22"/>
                <w:szCs w:val="22"/>
              </w:rPr>
              <w:t>i</w:t>
            </w:r>
            <w:r w:rsidRPr="00003A67">
              <w:rPr>
                <w:rFonts w:ascii="Calibri" w:hAnsi="Calibri" w:cs="Calibri"/>
                <w:i/>
                <w:sz w:val="22"/>
                <w:szCs w:val="22"/>
              </w:rPr>
              <w:t xml:space="preserve"> 2019</w:t>
            </w:r>
          </w:p>
        </w:tc>
        <w:tc>
          <w:tcPr>
            <w:tcW w:w="9111" w:type="dxa"/>
            <w:shd w:val="clear" w:color="auto" w:fill="auto"/>
          </w:tcPr>
          <w:p w14:paraId="1C3C59BE" w14:textId="77777777" w:rsidR="005F459E" w:rsidRPr="00003A67" w:rsidRDefault="005F459E" w:rsidP="00A514D4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Consultant </w:t>
            </w:r>
            <w:r w:rsidR="00B14127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bei</w:t>
            </w: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Magna Electronics Europe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B14127" w:rsidRPr="00003A67">
              <w:rPr>
                <w:rFonts w:ascii="Calibri" w:hAnsi="Calibri" w:cs="Calibri"/>
                <w:sz w:val="22"/>
                <w:szCs w:val="22"/>
              </w:rPr>
              <w:t>München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24B81CC" w14:textId="52245DD6" w:rsidR="005F459E" w:rsidRPr="00003A67" w:rsidRDefault="00B14127" w:rsidP="005F459E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Elektromagnetische Feldsimulationen mit CST für den GMSL Pfad eines Kameramoduls</w:t>
            </w:r>
            <w:r w:rsidR="00814E8B">
              <w:rPr>
                <w:rFonts w:ascii="Calibri" w:hAnsi="Calibri" w:cs="Calibri"/>
                <w:sz w:val="22"/>
                <w:szCs w:val="22"/>
              </w:rPr>
              <w:t xml:space="preserve"> um die Signalintegrität zu verifizieren</w:t>
            </w:r>
          </w:p>
          <w:p w14:paraId="35BF5CA8" w14:textId="77777777" w:rsidR="005F459E" w:rsidRPr="00003A67" w:rsidRDefault="005F459E" w:rsidP="005F459E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LIDAR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Compute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Module</w:t>
            </w:r>
          </w:p>
          <w:p w14:paraId="095261F1" w14:textId="77777777" w:rsidR="004324FD" w:rsidRPr="00003A67" w:rsidRDefault="00B14127" w:rsidP="004324FD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Bring-Up Unterstützung, Labortests, Fehleranalyse und Board Reparaturen</w:t>
            </w:r>
          </w:p>
          <w:p w14:paraId="10EFBEE9" w14:textId="77777777" w:rsidR="00CE5F7C" w:rsidRPr="00CE5F7C" w:rsidRDefault="00CE5F7C" w:rsidP="004324FD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Unterstützung der Design Validierung mit Schwerpunkt EMV Tests</w:t>
            </w:r>
          </w:p>
          <w:p w14:paraId="388403E9" w14:textId="0E9783E0" w:rsidR="004324FD" w:rsidRPr="00003A67" w:rsidRDefault="00B14127" w:rsidP="004324FD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Bestimmung aller </w:t>
            </w:r>
            <w:r w:rsidR="005D476D">
              <w:rPr>
                <w:rFonts w:ascii="Calibri" w:hAnsi="Calibri" w:cs="Calibri"/>
                <w:sz w:val="22"/>
                <w:szCs w:val="22"/>
              </w:rPr>
              <w:t xml:space="preserve">Hardware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Datenquellen für </w:t>
            </w:r>
            <w:r w:rsidR="005D476D">
              <w:rPr>
                <w:rFonts w:ascii="Calibri" w:hAnsi="Calibri" w:cs="Calibri"/>
                <w:sz w:val="22"/>
                <w:szCs w:val="22"/>
              </w:rPr>
              <w:t xml:space="preserve">eine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Überwachung </w:t>
            </w:r>
            <w:r w:rsidR="005D476D">
              <w:rPr>
                <w:rFonts w:ascii="Calibri" w:hAnsi="Calibri" w:cs="Calibri"/>
                <w:sz w:val="22"/>
                <w:szCs w:val="22"/>
              </w:rPr>
              <w:t>mit</w:t>
            </w:r>
            <w:r w:rsidR="00AF3F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F3F01">
              <w:rPr>
                <w:rFonts w:ascii="Calibri" w:hAnsi="Calibri" w:cs="Calibri"/>
                <w:sz w:val="22"/>
                <w:szCs w:val="22"/>
              </w:rPr>
              <w:t>SoC</w:t>
            </w:r>
            <w:proofErr w:type="spellEnd"/>
            <w:r w:rsidR="00AF3F01">
              <w:rPr>
                <w:rFonts w:ascii="Calibri" w:hAnsi="Calibri" w:cs="Calibri"/>
                <w:sz w:val="22"/>
                <w:szCs w:val="22"/>
              </w:rPr>
              <w:t xml:space="preserve"> Embedded Linux</w:t>
            </w:r>
          </w:p>
          <w:p w14:paraId="3B96E5AD" w14:textId="0C7C1A43" w:rsidR="005F459E" w:rsidRPr="00003A67" w:rsidRDefault="00B14127" w:rsidP="004324FD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von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R</w:t>
            </w:r>
            <w:r w:rsidR="005F459E" w:rsidRPr="00003A67">
              <w:rPr>
                <w:rFonts w:ascii="Calibri" w:hAnsi="Calibri" w:cs="Calibri"/>
                <w:sz w:val="22"/>
                <w:szCs w:val="22"/>
              </w:rPr>
              <w:t>equirements</w:t>
            </w:r>
            <w:proofErr w:type="spellEnd"/>
            <w:r w:rsidR="005F459E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für </w:t>
            </w:r>
            <w:r w:rsidR="00CE5F7C">
              <w:rPr>
                <w:rFonts w:ascii="Calibri" w:hAnsi="Calibri" w:cs="Calibri"/>
                <w:sz w:val="22"/>
                <w:szCs w:val="22"/>
              </w:rPr>
              <w:t xml:space="preserve">eine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Diagnose Test Software</w:t>
            </w:r>
          </w:p>
          <w:p w14:paraId="26F5E422" w14:textId="77777777" w:rsidR="004324FD" w:rsidRPr="00003A67" w:rsidRDefault="004324FD" w:rsidP="004324FD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Function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Owner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xDiagnostics</w:t>
            </w:r>
            <w:proofErr w:type="spellEnd"/>
          </w:p>
          <w:p w14:paraId="423DAE5D" w14:textId="77777777" w:rsidR="009C7A10" w:rsidRPr="00003A67" w:rsidRDefault="003919DC" w:rsidP="004324FD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Konzepterstellung der erweiterten Diagnose Test Software </w:t>
            </w:r>
            <w:r w:rsidR="009C7A10" w:rsidRPr="00003A67">
              <w:rPr>
                <w:rFonts w:ascii="Calibri" w:hAnsi="Calibri" w:cs="Calibri"/>
                <w:sz w:val="22"/>
                <w:szCs w:val="22"/>
              </w:rPr>
              <w:t>“</w:t>
            </w:r>
            <w:proofErr w:type="spellStart"/>
            <w:r w:rsidR="009C7A10" w:rsidRPr="00003A67">
              <w:rPr>
                <w:rFonts w:ascii="Calibri" w:hAnsi="Calibri" w:cs="Calibri"/>
                <w:sz w:val="22"/>
                <w:szCs w:val="22"/>
              </w:rPr>
              <w:t>xDiagnostics</w:t>
            </w:r>
            <w:proofErr w:type="spellEnd"/>
            <w:r w:rsidR="009C7A10" w:rsidRPr="00003A67">
              <w:rPr>
                <w:rFonts w:ascii="Calibri" w:hAnsi="Calibri" w:cs="Calibri"/>
                <w:sz w:val="22"/>
                <w:szCs w:val="22"/>
              </w:rPr>
              <w:t>”</w:t>
            </w:r>
            <w:r w:rsidR="0019499E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für das</w:t>
            </w:r>
            <w:r w:rsidR="0019499E" w:rsidRPr="00003A67">
              <w:rPr>
                <w:rFonts w:ascii="Calibri" w:hAnsi="Calibri" w:cs="Calibri"/>
                <w:sz w:val="22"/>
                <w:szCs w:val="22"/>
              </w:rPr>
              <w:t xml:space="preserve"> LIDAR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S</w:t>
            </w:r>
            <w:r w:rsidR="0019499E" w:rsidRPr="00003A67">
              <w:rPr>
                <w:rFonts w:ascii="Calibri" w:hAnsi="Calibri" w:cs="Calibri"/>
                <w:sz w:val="22"/>
                <w:szCs w:val="22"/>
              </w:rPr>
              <w:t xml:space="preserve">ystem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mit </w:t>
            </w:r>
            <w:r w:rsidR="0019499E" w:rsidRPr="00003A67">
              <w:rPr>
                <w:rFonts w:ascii="Calibri" w:hAnsi="Calibri" w:cs="Calibri"/>
                <w:sz w:val="22"/>
                <w:szCs w:val="22"/>
              </w:rPr>
              <w:t xml:space="preserve">XCP on Ethernet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zur Überwachung und Steuerung von bis zu </w:t>
            </w:r>
            <w:r w:rsidR="00871A7F" w:rsidRPr="00003A67">
              <w:rPr>
                <w:rFonts w:ascii="Calibri" w:hAnsi="Calibri" w:cs="Calibri"/>
                <w:sz w:val="22"/>
                <w:szCs w:val="22"/>
              </w:rPr>
              <w:t>82</w:t>
            </w:r>
            <w:r w:rsidR="00604ACD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internen Signalen (Zustände, Zähler und Bitfehler von Highspeed Links, Spannungen, Temperaturen und mehr)</w:t>
            </w:r>
          </w:p>
          <w:p w14:paraId="53570099" w14:textId="77777777" w:rsidR="00C335EB" w:rsidRPr="00FB083C" w:rsidRDefault="00640C21" w:rsidP="004324FD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Verwaltung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von</w:t>
            </w:r>
            <w:r w:rsidR="00C335EB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9C7A10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PTC Integrity 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F</w:t>
            </w:r>
            <w:r w:rsidR="00604ACD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eatures, 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R</w:t>
            </w:r>
            <w:r w:rsidR="009C7A10" w:rsidRPr="00FB083C">
              <w:rPr>
                <w:rFonts w:ascii="Calibri" w:hAnsi="Calibri" w:cs="Calibri"/>
                <w:sz w:val="22"/>
                <w:szCs w:val="22"/>
                <w:lang w:val="en-US"/>
              </w:rPr>
              <w:t>equirements</w:t>
            </w:r>
            <w:r w:rsidR="00604ACD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T</w:t>
            </w:r>
            <w:r w:rsidR="00604ACD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asks, 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R</w:t>
            </w:r>
            <w:r w:rsidR="00604ACD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eviews and 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D</w:t>
            </w:r>
            <w:r w:rsidR="00604ACD" w:rsidRPr="00FB083C">
              <w:rPr>
                <w:rFonts w:ascii="Calibri" w:hAnsi="Calibri" w:cs="Calibri"/>
                <w:sz w:val="22"/>
                <w:szCs w:val="22"/>
                <w:lang w:val="en-US"/>
              </w:rPr>
              <w:t>efects</w:t>
            </w:r>
          </w:p>
          <w:p w14:paraId="4DEAFB07" w14:textId="77777777" w:rsidR="00CE5F7C" w:rsidRPr="00CE5F7C" w:rsidRDefault="00640C21" w:rsidP="00CE5F7C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Überwachung der</w:t>
            </w:r>
            <w:r w:rsidR="009C7A10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9499E" w:rsidRPr="00003A67">
              <w:rPr>
                <w:rFonts w:ascii="Calibri" w:hAnsi="Calibri" w:cs="Calibri"/>
                <w:sz w:val="22"/>
                <w:szCs w:val="22"/>
              </w:rPr>
              <w:t>xDiagnostics</w:t>
            </w:r>
            <w:proofErr w:type="spellEnd"/>
            <w:r w:rsidR="0019499E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A3D5E" w:rsidRPr="00003A67">
              <w:rPr>
                <w:rFonts w:ascii="Calibri" w:hAnsi="Calibri" w:cs="Calibri"/>
                <w:sz w:val="22"/>
                <w:szCs w:val="22"/>
              </w:rPr>
              <w:t xml:space="preserve">Implementierung in der </w:t>
            </w:r>
            <w:r w:rsidR="0038793F" w:rsidRPr="00003A67">
              <w:rPr>
                <w:rFonts w:ascii="Calibri" w:hAnsi="Calibri" w:cs="Calibri"/>
                <w:sz w:val="22"/>
                <w:szCs w:val="22"/>
              </w:rPr>
              <w:t>AUTOSAR</w:t>
            </w:r>
            <w:r w:rsidR="009C7A10" w:rsidRPr="00003A67">
              <w:rPr>
                <w:rFonts w:ascii="Calibri" w:hAnsi="Calibri" w:cs="Calibri"/>
                <w:sz w:val="22"/>
                <w:szCs w:val="22"/>
              </w:rPr>
              <w:t xml:space="preserve"> LIDAR </w:t>
            </w:r>
            <w:proofErr w:type="spellStart"/>
            <w:r w:rsidR="009C7A10" w:rsidRPr="00003A67">
              <w:rPr>
                <w:rFonts w:ascii="Calibri" w:hAnsi="Calibri" w:cs="Calibri"/>
                <w:sz w:val="22"/>
                <w:szCs w:val="22"/>
              </w:rPr>
              <w:t>Compute</w:t>
            </w:r>
            <w:proofErr w:type="spellEnd"/>
            <w:r w:rsidR="009C7A10" w:rsidRPr="00003A67">
              <w:rPr>
                <w:rFonts w:ascii="Calibri" w:hAnsi="Calibri" w:cs="Calibri"/>
                <w:sz w:val="22"/>
                <w:szCs w:val="22"/>
              </w:rPr>
              <w:t xml:space="preserve"> Module SW </w:t>
            </w:r>
            <w:r w:rsidR="000A3D5E" w:rsidRPr="00003A67">
              <w:rPr>
                <w:rFonts w:ascii="Calibri" w:hAnsi="Calibri" w:cs="Calibri"/>
                <w:sz w:val="22"/>
                <w:szCs w:val="22"/>
              </w:rPr>
              <w:t xml:space="preserve">und in der </w:t>
            </w:r>
            <w:r w:rsidR="009C7A10" w:rsidRPr="00003A67">
              <w:rPr>
                <w:rFonts w:ascii="Calibri" w:hAnsi="Calibri" w:cs="Calibri"/>
                <w:sz w:val="22"/>
                <w:szCs w:val="22"/>
              </w:rPr>
              <w:t xml:space="preserve">Vector </w:t>
            </w:r>
            <w:proofErr w:type="spellStart"/>
            <w:r w:rsidR="009C7A10" w:rsidRPr="00003A67">
              <w:rPr>
                <w:rFonts w:ascii="Calibri" w:hAnsi="Calibri" w:cs="Calibri"/>
                <w:sz w:val="22"/>
                <w:szCs w:val="22"/>
              </w:rPr>
              <w:t>CANoe</w:t>
            </w:r>
            <w:proofErr w:type="spellEnd"/>
            <w:r w:rsidR="00C335EB" w:rsidRPr="00003A67">
              <w:rPr>
                <w:rFonts w:ascii="Calibri" w:hAnsi="Calibri" w:cs="Calibri"/>
                <w:sz w:val="22"/>
                <w:szCs w:val="22"/>
              </w:rPr>
              <w:t>-</w:t>
            </w:r>
            <w:r w:rsidR="000A3D5E" w:rsidRPr="00003A67">
              <w:rPr>
                <w:rFonts w:ascii="Calibri" w:hAnsi="Calibri" w:cs="Calibri"/>
                <w:sz w:val="22"/>
                <w:szCs w:val="22"/>
              </w:rPr>
              <w:t>basierten</w:t>
            </w:r>
            <w:r w:rsidR="00C335EB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A3D5E" w:rsidRPr="00003A67">
              <w:rPr>
                <w:rFonts w:ascii="Calibri" w:hAnsi="Calibri" w:cs="Calibri"/>
                <w:sz w:val="22"/>
                <w:szCs w:val="22"/>
              </w:rPr>
              <w:t>Tester</w:t>
            </w:r>
            <w:r w:rsidR="00C335EB" w:rsidRPr="00003A67">
              <w:rPr>
                <w:rFonts w:ascii="Calibri" w:hAnsi="Calibri" w:cs="Calibri"/>
                <w:sz w:val="22"/>
                <w:szCs w:val="22"/>
              </w:rPr>
              <w:t xml:space="preserve"> SW</w:t>
            </w:r>
            <w:r w:rsidR="000D2CB1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19499E" w:rsidRPr="00003A67">
              <w:rPr>
                <w:rFonts w:ascii="Calibri" w:hAnsi="Calibri" w:cs="Calibri"/>
                <w:sz w:val="22"/>
                <w:szCs w:val="22"/>
              </w:rPr>
              <w:t>CANoe</w:t>
            </w:r>
            <w:proofErr w:type="spellEnd"/>
            <w:r w:rsidR="0019499E" w:rsidRPr="00003A67">
              <w:rPr>
                <w:rFonts w:ascii="Calibri" w:hAnsi="Calibri" w:cs="Calibri"/>
                <w:sz w:val="22"/>
                <w:szCs w:val="22"/>
              </w:rPr>
              <w:t xml:space="preserve"> GUI </w:t>
            </w:r>
            <w:r w:rsidR="000A3D5E" w:rsidRPr="00003A67">
              <w:rPr>
                <w:rFonts w:ascii="Calibri" w:hAnsi="Calibri" w:cs="Calibri"/>
                <w:sz w:val="22"/>
                <w:szCs w:val="22"/>
              </w:rPr>
              <w:t>Design</w:t>
            </w:r>
            <w:r w:rsidR="0038793F" w:rsidRPr="00003A67">
              <w:rPr>
                <w:rFonts w:ascii="Calibri" w:hAnsi="Calibri" w:cs="Calibri"/>
                <w:sz w:val="22"/>
                <w:szCs w:val="22"/>
              </w:rPr>
              <w:t>, CAPL</w:t>
            </w:r>
            <w:r w:rsidR="000D2CB1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A3D5E" w:rsidRPr="00003A67">
              <w:rPr>
                <w:rFonts w:ascii="Calibri" w:hAnsi="Calibri" w:cs="Calibri"/>
                <w:sz w:val="22"/>
                <w:szCs w:val="22"/>
              </w:rPr>
              <w:t>Code</w:t>
            </w:r>
            <w:r w:rsidR="0038793F" w:rsidRPr="00003A67">
              <w:rPr>
                <w:rFonts w:ascii="Calibri" w:hAnsi="Calibri" w:cs="Calibri"/>
                <w:sz w:val="22"/>
                <w:szCs w:val="22"/>
              </w:rPr>
              <w:t xml:space="preserve"> Erstellun</w:t>
            </w:r>
            <w:r w:rsidR="00CE5F7C">
              <w:rPr>
                <w:rFonts w:ascii="Calibri" w:hAnsi="Calibri" w:cs="Calibri"/>
                <w:sz w:val="22"/>
                <w:szCs w:val="22"/>
              </w:rPr>
              <w:t>g</w:t>
            </w:r>
          </w:p>
          <w:p w14:paraId="71CFC213" w14:textId="6A572BDA" w:rsidR="004324FD" w:rsidRPr="00CE5F7C" w:rsidRDefault="00CE5F7C" w:rsidP="00CE5F7C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xDiagnostics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ermöglichte eine Design-Validierung in einem frühen Entwicklungsstadium</w:t>
            </w:r>
          </w:p>
        </w:tc>
      </w:tr>
    </w:tbl>
    <w:p w14:paraId="455F5032" w14:textId="77777777" w:rsidR="006C01AD" w:rsidRPr="00003A67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F62970" w:rsidRPr="00003A67" w14:paraId="31999D76" w14:textId="77777777" w:rsidTr="00FC3483">
        <w:tc>
          <w:tcPr>
            <w:tcW w:w="1203" w:type="dxa"/>
            <w:shd w:val="clear" w:color="auto" w:fill="auto"/>
          </w:tcPr>
          <w:p w14:paraId="749461C8" w14:textId="77777777" w:rsidR="00F62970" w:rsidRPr="00F13768" w:rsidRDefault="00F62970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Nov. 2014</w:t>
            </w:r>
          </w:p>
          <w:p w14:paraId="7B782AC4" w14:textId="77777777" w:rsidR="006D059D" w:rsidRPr="00F13768" w:rsidRDefault="004D217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4C0D9DCF" w14:textId="77777777" w:rsidR="006D059D" w:rsidRPr="00003A67" w:rsidRDefault="00BB58D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Juli</w:t>
            </w:r>
            <w:r w:rsidR="005F459E"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 2018</w:t>
            </w:r>
          </w:p>
        </w:tc>
        <w:tc>
          <w:tcPr>
            <w:tcW w:w="9111" w:type="dxa"/>
            <w:shd w:val="clear" w:color="auto" w:fill="auto"/>
          </w:tcPr>
          <w:p w14:paraId="416BEABC" w14:textId="22F9DA8D" w:rsidR="00F62970" w:rsidRPr="00003A67" w:rsidRDefault="00D51665" w:rsidP="00D51665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Consultant</w:t>
            </w:r>
            <w:r w:rsidR="00F62970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</w:t>
            </w:r>
            <w:r w:rsidR="004D217F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bei</w:t>
            </w:r>
            <w:r w:rsidR="00F62970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Infineon</w:t>
            </w:r>
            <w:r w:rsidR="00F62970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4D217F" w:rsidRPr="00003A67">
              <w:rPr>
                <w:rFonts w:ascii="Calibri" w:hAnsi="Calibri" w:cs="Calibri"/>
                <w:sz w:val="22"/>
                <w:szCs w:val="22"/>
              </w:rPr>
              <w:t xml:space="preserve">Abteilung DES TCP PCB, </w:t>
            </w:r>
            <w:r w:rsidR="00491C65">
              <w:rPr>
                <w:rFonts w:ascii="Calibri" w:hAnsi="Calibri" w:cs="Calibri"/>
                <w:sz w:val="22"/>
                <w:szCs w:val="22"/>
              </w:rPr>
              <w:t>Großraum</w:t>
            </w:r>
            <w:r w:rsidR="004D217F" w:rsidRPr="00003A67">
              <w:rPr>
                <w:rFonts w:ascii="Calibri" w:hAnsi="Calibri" w:cs="Calibri"/>
                <w:sz w:val="22"/>
                <w:szCs w:val="22"/>
              </w:rPr>
              <w:t xml:space="preserve"> München</w:t>
            </w:r>
            <w:r w:rsidR="002830AE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41914A6" w14:textId="26A53157" w:rsidR="00F62970" w:rsidRPr="002B0738" w:rsidRDefault="002B0738" w:rsidP="002B0738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2B0738">
              <w:rPr>
                <w:rFonts w:ascii="Calibri" w:hAnsi="Calibri" w:cs="Calibri"/>
                <w:sz w:val="22"/>
                <w:szCs w:val="22"/>
              </w:rPr>
              <w:t>Signal Integrity und Power Integrity Simulationen von IC Packages und PCBs</w:t>
            </w:r>
          </w:p>
          <w:p w14:paraId="7B5AB3B3" w14:textId="506AC8A8" w:rsidR="00527CC0" w:rsidRPr="00527CC0" w:rsidRDefault="00527CC0" w:rsidP="004D217F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27CC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Line Impedance und Attenuation, </w:t>
            </w:r>
            <w:r w:rsidR="00491C65" w:rsidRPr="00527CC0">
              <w:rPr>
                <w:rFonts w:ascii="Calibri" w:hAnsi="Calibri" w:cs="Calibri"/>
                <w:sz w:val="22"/>
                <w:szCs w:val="22"/>
                <w:lang w:val="en-US"/>
              </w:rPr>
              <w:t>Crosstalk, Eye Diagram und Skew</w:t>
            </w:r>
          </w:p>
          <w:p w14:paraId="313A02CA" w14:textId="0742E1C6" w:rsidR="004D217F" w:rsidRDefault="00527CC0" w:rsidP="004D217F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Analysen </w:t>
            </w:r>
            <w:r w:rsidR="00491C65">
              <w:rPr>
                <w:rFonts w:ascii="Calibri" w:hAnsi="Calibri" w:cs="Calibri"/>
                <w:sz w:val="22"/>
                <w:szCs w:val="22"/>
              </w:rPr>
              <w:t xml:space="preserve">für </w:t>
            </w:r>
            <w:r w:rsidR="00FB00C1">
              <w:rPr>
                <w:rFonts w:ascii="Calibri" w:hAnsi="Calibri" w:cs="Calibri"/>
                <w:sz w:val="22"/>
                <w:szCs w:val="22"/>
              </w:rPr>
              <w:t>diverse</w:t>
            </w:r>
            <w:r w:rsidR="004D217F" w:rsidRPr="00003A67">
              <w:rPr>
                <w:rFonts w:ascii="Calibri" w:hAnsi="Calibri" w:cs="Calibri"/>
                <w:sz w:val="22"/>
                <w:szCs w:val="22"/>
              </w:rPr>
              <w:t xml:space="preserve"> Schnittstellen inklusive LVDS, DDR3, Ethernet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Interfaces</w:t>
            </w:r>
            <w:r w:rsidR="004D217F" w:rsidRPr="00003A67">
              <w:rPr>
                <w:rFonts w:ascii="Calibri" w:hAnsi="Calibri" w:cs="Calibri"/>
                <w:sz w:val="22"/>
                <w:szCs w:val="22"/>
              </w:rPr>
              <w:t xml:space="preserve">, Flash Speicher </w:t>
            </w:r>
            <w:r w:rsidR="00B248BC">
              <w:rPr>
                <w:rFonts w:ascii="Calibri" w:hAnsi="Calibri" w:cs="Calibri"/>
                <w:sz w:val="22"/>
                <w:szCs w:val="22"/>
              </w:rPr>
              <w:t xml:space="preserve">Kommunikation, </w:t>
            </w:r>
            <w:r w:rsidR="004D217F" w:rsidRPr="00003A67">
              <w:rPr>
                <w:rFonts w:ascii="Calibri" w:hAnsi="Calibri" w:cs="Calibri"/>
                <w:sz w:val="22"/>
                <w:szCs w:val="22"/>
              </w:rPr>
              <w:t>EBU und CAN-Bus</w:t>
            </w:r>
          </w:p>
          <w:p w14:paraId="2ED80CDD" w14:textId="1B55FFC6" w:rsidR="00FB71FE" w:rsidRDefault="00FB71FE" w:rsidP="004D217F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Entdeckung eines HF-Design Fehlers bei einem Evaluierungsboard, </w:t>
            </w:r>
            <w:r w:rsidR="00B248BC">
              <w:rPr>
                <w:rFonts w:ascii="Calibri" w:hAnsi="Calibri" w:cs="Calibri"/>
                <w:sz w:val="22"/>
                <w:szCs w:val="22"/>
              </w:rPr>
              <w:t>Erarbeitung eines verbesserten Designs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zur Korrektur: </w:t>
            </w:r>
            <w:r w:rsidR="00B248BC">
              <w:rPr>
                <w:rFonts w:ascii="Calibri" w:hAnsi="Calibri" w:cs="Calibri"/>
                <w:sz w:val="22"/>
                <w:szCs w:val="22"/>
              </w:rPr>
              <w:t>Verhinderte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3444E">
              <w:rPr>
                <w:rFonts w:ascii="Calibri" w:hAnsi="Calibri" w:cs="Calibri"/>
                <w:sz w:val="22"/>
                <w:szCs w:val="22"/>
              </w:rPr>
              <w:t>eine Verzögerung</w:t>
            </w:r>
            <w:r w:rsidR="00491C65">
              <w:rPr>
                <w:rFonts w:ascii="Calibri" w:hAnsi="Calibri" w:cs="Calibri"/>
                <w:sz w:val="22"/>
                <w:szCs w:val="22"/>
              </w:rPr>
              <w:t xml:space="preserve"> der IC-Evaluierung und </w:t>
            </w:r>
            <w:r w:rsidR="00B248BC">
              <w:rPr>
                <w:rFonts w:ascii="Calibri" w:hAnsi="Calibri" w:cs="Calibri"/>
                <w:sz w:val="22"/>
                <w:szCs w:val="22"/>
              </w:rPr>
              <w:t xml:space="preserve">vermied die </w:t>
            </w:r>
            <w:r w:rsidR="00491C65">
              <w:rPr>
                <w:rFonts w:ascii="Calibri" w:hAnsi="Calibri" w:cs="Calibri"/>
                <w:sz w:val="22"/>
                <w:szCs w:val="22"/>
              </w:rPr>
              <w:t xml:space="preserve">Kosten eines Evaluierungsboard </w:t>
            </w:r>
            <w:proofErr w:type="spellStart"/>
            <w:r w:rsidR="00491C65">
              <w:rPr>
                <w:rFonts w:ascii="Calibri" w:hAnsi="Calibri" w:cs="Calibri"/>
                <w:sz w:val="22"/>
                <w:szCs w:val="22"/>
              </w:rPr>
              <w:t>Redesigns</w:t>
            </w:r>
            <w:proofErr w:type="spellEnd"/>
          </w:p>
          <w:p w14:paraId="4695A2E2" w14:textId="29ABA5E8" w:rsidR="00B760D5" w:rsidRPr="00B760D5" w:rsidRDefault="00B760D5" w:rsidP="00B760D5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2B0738">
              <w:rPr>
                <w:rFonts w:ascii="Calibri" w:hAnsi="Calibri" w:cs="Calibri"/>
                <w:sz w:val="22"/>
                <w:szCs w:val="22"/>
              </w:rPr>
              <w:t xml:space="preserve">Entwicklung eines speziellen, aber leicht zu implementierenden PCB </w:t>
            </w:r>
            <w:r>
              <w:rPr>
                <w:rFonts w:ascii="Calibri" w:hAnsi="Calibri" w:cs="Calibri"/>
                <w:sz w:val="22"/>
                <w:szCs w:val="22"/>
              </w:rPr>
              <w:t>Clock Distribution</w:t>
            </w:r>
            <w:r w:rsidRPr="002B0738">
              <w:rPr>
                <w:rFonts w:ascii="Calibri" w:hAnsi="Calibri" w:cs="Calibri"/>
                <w:sz w:val="22"/>
                <w:szCs w:val="22"/>
              </w:rPr>
              <w:t xml:space="preserve"> Netzwerks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für </w:t>
            </w:r>
            <w:r w:rsidRPr="002B0738">
              <w:rPr>
                <w:rFonts w:ascii="Calibri" w:hAnsi="Calibri" w:cs="Calibri"/>
                <w:sz w:val="22"/>
                <w:szCs w:val="22"/>
              </w:rPr>
              <w:t xml:space="preserve">ein IC mit extrem steilen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Clock </w:t>
            </w:r>
            <w:r w:rsidRPr="002B0738">
              <w:rPr>
                <w:rFonts w:ascii="Calibri" w:hAnsi="Calibri" w:cs="Calibri"/>
                <w:sz w:val="22"/>
                <w:szCs w:val="22"/>
              </w:rPr>
              <w:t>Flanken</w:t>
            </w:r>
            <w:r>
              <w:rPr>
                <w:rFonts w:ascii="Calibri" w:hAnsi="Calibri" w:cs="Calibri"/>
                <w:sz w:val="22"/>
                <w:szCs w:val="22"/>
              </w:rPr>
              <w:t>: E</w:t>
            </w:r>
            <w:r w:rsidRPr="002B0738">
              <w:rPr>
                <w:rFonts w:ascii="Calibri" w:hAnsi="Calibri" w:cs="Calibri"/>
                <w:sz w:val="22"/>
                <w:szCs w:val="22"/>
              </w:rPr>
              <w:t>rmöglichte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den Betrieb des </w:t>
            </w:r>
            <w:r w:rsidRPr="002B0738">
              <w:rPr>
                <w:rFonts w:ascii="Calibri" w:hAnsi="Calibri" w:cs="Calibri"/>
                <w:sz w:val="22"/>
                <w:szCs w:val="22"/>
              </w:rPr>
              <w:t>IC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 trotz des </w:t>
            </w:r>
            <w:r w:rsidRPr="002B0738">
              <w:rPr>
                <w:rFonts w:ascii="Calibri" w:hAnsi="Calibri" w:cs="Calibri"/>
                <w:sz w:val="22"/>
                <w:szCs w:val="22"/>
              </w:rPr>
              <w:t>falsch ausgelegten Clock Drivers</w:t>
            </w:r>
          </w:p>
          <w:p w14:paraId="1989DB19" w14:textId="77777777" w:rsidR="00D71C8B" w:rsidRPr="00003A67" w:rsidRDefault="004D217F" w:rsidP="004D217F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Systemstudien von ADAS LVDS Übertragungsstrecken</w:t>
            </w:r>
          </w:p>
          <w:p w14:paraId="58A70E25" w14:textId="77777777" w:rsidR="00F62970" w:rsidRPr="00003A67" w:rsidRDefault="004D217F" w:rsidP="00B339D2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215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Simulationen und Optimierungen der Chip – PCB Übergänge von 77 GHz ADAS Radar MMICs</w:t>
            </w:r>
          </w:p>
          <w:p w14:paraId="1BD686E6" w14:textId="78C5C707" w:rsidR="00483DE8" w:rsidRPr="00003A67" w:rsidRDefault="00703AD6" w:rsidP="00B339D2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215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</w:t>
            </w:r>
            <w:r w:rsidR="003406C4" w:rsidRPr="00003A67">
              <w:rPr>
                <w:rFonts w:ascii="Calibri" w:hAnsi="Calibri" w:cs="Calibri"/>
                <w:sz w:val="22"/>
                <w:szCs w:val="22"/>
              </w:rPr>
              <w:t xml:space="preserve">M Feldsimulationen zur Modell Extraktion von IC </w:t>
            </w:r>
            <w:r w:rsidR="00491C65" w:rsidRPr="002B0738">
              <w:rPr>
                <w:rFonts w:ascii="Calibri" w:hAnsi="Calibri" w:cs="Calibri"/>
                <w:sz w:val="22"/>
                <w:szCs w:val="22"/>
              </w:rPr>
              <w:t xml:space="preserve">Packages </w:t>
            </w:r>
            <w:r w:rsidR="003406C4" w:rsidRPr="00003A67">
              <w:rPr>
                <w:rFonts w:ascii="Calibri" w:hAnsi="Calibri" w:cs="Calibri"/>
                <w:sz w:val="22"/>
                <w:szCs w:val="22"/>
              </w:rPr>
              <w:t xml:space="preserve">und </w:t>
            </w:r>
            <w:r w:rsidR="00B34E95" w:rsidRPr="002B0738">
              <w:rPr>
                <w:rFonts w:ascii="Calibri" w:hAnsi="Calibri" w:cs="Calibri"/>
                <w:sz w:val="22"/>
                <w:szCs w:val="22"/>
              </w:rPr>
              <w:t>PCBs</w:t>
            </w:r>
          </w:p>
          <w:p w14:paraId="1001D6C9" w14:textId="77B1DE85" w:rsidR="00D71C8B" w:rsidRPr="00003A67" w:rsidRDefault="003406C4" w:rsidP="003406C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von </w:t>
            </w:r>
            <w:proofErr w:type="spellStart"/>
            <w:r w:rsidR="00602E7D" w:rsidRPr="00003A67">
              <w:rPr>
                <w:rFonts w:ascii="Calibri" w:hAnsi="Calibri" w:cs="Calibri"/>
                <w:sz w:val="22"/>
                <w:szCs w:val="22"/>
              </w:rPr>
              <w:t>Matlab</w:t>
            </w:r>
            <w:proofErr w:type="spellEnd"/>
            <w:r w:rsidR="00D01475" w:rsidRPr="00003A67">
              <w:rPr>
                <w:rFonts w:ascii="Calibri" w:hAnsi="Calibri" w:cs="Calibri"/>
                <w:sz w:val="22"/>
                <w:szCs w:val="22"/>
              </w:rPr>
              <w:t>,</w:t>
            </w:r>
            <w:r w:rsidR="00602E7D" w:rsidRPr="00003A67">
              <w:rPr>
                <w:rFonts w:ascii="Calibri" w:hAnsi="Calibri" w:cs="Calibri"/>
                <w:sz w:val="22"/>
                <w:szCs w:val="22"/>
              </w:rPr>
              <w:t xml:space="preserve"> Python</w:t>
            </w:r>
            <w:r w:rsidR="00223F5F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und</w:t>
            </w:r>
            <w:r w:rsidR="00D01475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01475" w:rsidRPr="00003A67">
              <w:rPr>
                <w:rFonts w:ascii="Calibri" w:hAnsi="Calibri" w:cs="Calibri"/>
                <w:sz w:val="22"/>
                <w:szCs w:val="22"/>
              </w:rPr>
              <w:t>IronPython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Programmen</w:t>
            </w:r>
          </w:p>
        </w:tc>
      </w:tr>
    </w:tbl>
    <w:p w14:paraId="6D3A736F" w14:textId="77777777" w:rsidR="006C01AD" w:rsidRPr="00003A67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4542EE" w:rsidRPr="00003A67" w14:paraId="2FC61376" w14:textId="77777777" w:rsidTr="00FC3483">
        <w:tc>
          <w:tcPr>
            <w:tcW w:w="1203" w:type="dxa"/>
            <w:shd w:val="clear" w:color="auto" w:fill="auto"/>
          </w:tcPr>
          <w:p w14:paraId="766B52AC" w14:textId="77777777" w:rsidR="004542EE" w:rsidRPr="00F13768" w:rsidRDefault="00A561A2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Apr. 2015 </w:t>
            </w:r>
            <w:r w:rsidR="00B339D2"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0E4F7950" w14:textId="77777777" w:rsidR="004542EE" w:rsidRPr="00003A67" w:rsidRDefault="004542E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Aug. 2015</w:t>
            </w:r>
          </w:p>
        </w:tc>
        <w:tc>
          <w:tcPr>
            <w:tcW w:w="9111" w:type="dxa"/>
            <w:shd w:val="clear" w:color="auto" w:fill="auto"/>
          </w:tcPr>
          <w:p w14:paraId="19EDAA09" w14:textId="77777777" w:rsidR="004542EE" w:rsidRPr="00003A67" w:rsidRDefault="00D51665" w:rsidP="004542EE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Consultant</w:t>
            </w:r>
            <w:r w:rsidR="004542EE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bei</w:t>
            </w:r>
            <w:r w:rsidR="004542EE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</w:t>
            </w:r>
            <w:proofErr w:type="spellStart"/>
            <w:r w:rsidR="004542EE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Kathrein.net.tech</w:t>
            </w:r>
            <w:proofErr w:type="spellEnd"/>
            <w:r w:rsidR="0060462F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F958AC" w:rsidRPr="00003A67">
              <w:rPr>
                <w:rFonts w:ascii="Calibri" w:hAnsi="Calibri" w:cs="Calibri"/>
                <w:sz w:val="22"/>
                <w:szCs w:val="22"/>
              </w:rPr>
              <w:t>Ubidyne</w:t>
            </w:r>
            <w:proofErr w:type="spellEnd"/>
            <w:r w:rsidR="00F958AC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339D2" w:rsidRPr="00003A67">
              <w:rPr>
                <w:rFonts w:ascii="Calibri" w:hAnsi="Calibri" w:cs="Calibri"/>
                <w:sz w:val="22"/>
                <w:szCs w:val="22"/>
              </w:rPr>
              <w:t>Nachfolger</w:t>
            </w:r>
            <w:r w:rsidR="00F958AC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60462F" w:rsidRPr="00003A67">
              <w:rPr>
                <w:rFonts w:ascii="Calibri" w:hAnsi="Calibri" w:cs="Calibri"/>
                <w:sz w:val="22"/>
                <w:szCs w:val="22"/>
              </w:rPr>
              <w:t>Ulm</w:t>
            </w:r>
            <w:r w:rsidR="002830AE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DA0E90B" w14:textId="77777777" w:rsidR="004542EE" w:rsidRPr="00003A67" w:rsidRDefault="00B339D2" w:rsidP="00F8210A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Inbetriebnahme, Evaluierung und Optimierung von Transceiver Modulen</w:t>
            </w:r>
          </w:p>
          <w:p w14:paraId="311939AB" w14:textId="77777777" w:rsidR="00D51665" w:rsidRPr="00003A67" w:rsidRDefault="00F8210A" w:rsidP="00F8210A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Automatisierung von HF-Tests mit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Matlab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und Ruby</w:t>
            </w:r>
          </w:p>
        </w:tc>
      </w:tr>
    </w:tbl>
    <w:p w14:paraId="5CE57480" w14:textId="77777777" w:rsidR="006C01AD" w:rsidRPr="00003A67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6C07A7" w:rsidRPr="00003A67" w14:paraId="58C5B3E8" w14:textId="77777777" w:rsidTr="00FC3483">
        <w:tc>
          <w:tcPr>
            <w:tcW w:w="1203" w:type="dxa"/>
            <w:shd w:val="clear" w:color="auto" w:fill="auto"/>
          </w:tcPr>
          <w:p w14:paraId="69B33C26" w14:textId="77777777" w:rsidR="006C07A7" w:rsidRPr="00F13768" w:rsidRDefault="008A1377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Sep. 2011</w:t>
            </w:r>
          </w:p>
          <w:p w14:paraId="1C175BFE" w14:textId="77777777" w:rsidR="008A1377" w:rsidRPr="00F13768" w:rsidRDefault="00B339D2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4730DF1D" w14:textId="77777777" w:rsidR="008A1377" w:rsidRPr="00F13768" w:rsidRDefault="00BB58D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Juli</w:t>
            </w:r>
            <w:r w:rsidR="001521DC"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 2014</w:t>
            </w:r>
          </w:p>
          <w:p w14:paraId="38EC2C15" w14:textId="77777777" w:rsidR="00D226EF" w:rsidRPr="00003A67" w:rsidRDefault="00D226E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640595" w14:textId="77777777" w:rsidR="00D226EF" w:rsidRPr="00003A67" w:rsidRDefault="00D226E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370ACF" w14:textId="77777777" w:rsidR="00D226EF" w:rsidRPr="00003A67" w:rsidRDefault="00D226E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A66D55" w14:textId="5C3D7B29" w:rsidR="00D226EF" w:rsidRDefault="00D226E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AAC1F7" w14:textId="5ADFF40D" w:rsidR="0042195D" w:rsidRDefault="0042195D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A26FF6" w14:textId="5EAE1704" w:rsidR="0042195D" w:rsidRDefault="0042195D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B5EECF" w14:textId="79976CCA" w:rsidR="0042195D" w:rsidRDefault="0042195D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35694F" w14:textId="3915D324" w:rsidR="0042195D" w:rsidRDefault="0042195D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51E4F2" w14:textId="01C8DBBA" w:rsidR="0042195D" w:rsidRDefault="0042195D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BD3051" w14:textId="77777777" w:rsidR="00BE5919" w:rsidRPr="00003A67" w:rsidRDefault="00BE5919" w:rsidP="002949CD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F3767C" w14:textId="77777777" w:rsidR="00707027" w:rsidRPr="00003A67" w:rsidRDefault="00707027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152B78" w14:textId="77777777" w:rsidR="00552EE3" w:rsidRPr="00003A67" w:rsidRDefault="00552EE3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316BD2" w14:textId="77777777" w:rsidR="00D226EF" w:rsidRPr="00003A67" w:rsidRDefault="00D226EF" w:rsidP="006D059D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0206DE" w14:textId="77777777" w:rsidR="00D226EF" w:rsidRPr="00003A67" w:rsidRDefault="00D226E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03A67">
              <w:rPr>
                <w:rFonts w:ascii="Calibri" w:hAnsi="Calibri" w:cs="Calibri"/>
                <w:i/>
                <w:sz w:val="22"/>
                <w:szCs w:val="22"/>
              </w:rPr>
              <w:t>Aug. 2012</w:t>
            </w:r>
          </w:p>
          <w:p w14:paraId="0DCE599A" w14:textId="77777777" w:rsidR="008A1377" w:rsidRPr="00003A67" w:rsidRDefault="008A1377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111" w:type="dxa"/>
            <w:shd w:val="clear" w:color="auto" w:fill="auto"/>
          </w:tcPr>
          <w:p w14:paraId="40503273" w14:textId="77777777" w:rsidR="000548FD" w:rsidRPr="00003A67" w:rsidRDefault="00D51665" w:rsidP="000548FD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lastRenderedPageBreak/>
              <w:t>Consultant</w:t>
            </w:r>
            <w:r w:rsidR="008A1377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bei</w:t>
            </w:r>
            <w:r w:rsidR="008A1377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Alcatel-Lucent</w:t>
            </w:r>
            <w:r w:rsidR="008A1377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>Abteilung</w:t>
            </w:r>
            <w:r w:rsidR="00F93FB7" w:rsidRPr="00003A67">
              <w:rPr>
                <w:rFonts w:ascii="Calibri" w:hAnsi="Calibri" w:cs="Calibri"/>
                <w:sz w:val="22"/>
                <w:szCs w:val="22"/>
              </w:rPr>
              <w:t xml:space="preserve"> MS/E,</w:t>
            </w:r>
            <w:r w:rsidR="00F93FB7" w:rsidRPr="00003A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A1377" w:rsidRPr="00003A67">
              <w:rPr>
                <w:rFonts w:ascii="Calibri" w:hAnsi="Calibri" w:cs="Calibri"/>
                <w:sz w:val="22"/>
                <w:szCs w:val="22"/>
              </w:rPr>
              <w:t>Stuttgart</w:t>
            </w:r>
            <w:r w:rsidR="000548FD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FAC46E2" w14:textId="77777777" w:rsidR="00F8210A" w:rsidRPr="00003A67" w:rsidRDefault="00F8210A" w:rsidP="00F8210A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Projekt Light Radio AAA: Aktives Antennen Array für 2.5 GHz LTE</w:t>
            </w:r>
          </w:p>
          <w:p w14:paraId="6F283586" w14:textId="77777777" w:rsidR="00F8210A" w:rsidRPr="00003A67" w:rsidRDefault="00020781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RX Pfad (LNAs, Filtern, Demodulator, Digitalem Dämpfungsglied und ADC): 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>Messungen von Anpassung, Verstärkung, Rauschzahl, P1dB, IP3, Mischdämpfung, IQ Demodulations-Qualität, Übersprechen, Blocking, ADC Störsignalen und SFDR sowie Temperaturtests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; Ü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>berarbeitung des HF Frontend Empfängers: 28% Flächenreduktion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, bessere Performance</w:t>
            </w:r>
          </w:p>
          <w:p w14:paraId="1F02368F" w14:textId="3709A855" w:rsidR="0042195D" w:rsidRPr="00B672C9" w:rsidRDefault="00D27D77" w:rsidP="0042195D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672C9">
              <w:rPr>
                <w:rFonts w:ascii="Calibri" w:hAnsi="Calibri" w:cs="Calibri"/>
                <w:sz w:val="22"/>
                <w:szCs w:val="22"/>
              </w:rPr>
              <w:t>Matlab</w:t>
            </w:r>
            <w:proofErr w:type="spellEnd"/>
            <w:r w:rsidRPr="00B672C9">
              <w:rPr>
                <w:rFonts w:ascii="Calibri" w:hAnsi="Calibri" w:cs="Calibri"/>
                <w:sz w:val="22"/>
                <w:szCs w:val="22"/>
              </w:rPr>
              <w:t xml:space="preserve"> Programmierung zur Steuerung von DUT / Messgeräten, Test Automatisierung, System Evaluierungen inklusive eines umfangreichen Realtime Spektrum Analysator Programms, automatisierte Blocking Tests</w:t>
            </w:r>
          </w:p>
          <w:p w14:paraId="4CF7DF47" w14:textId="77777777" w:rsidR="0042195D" w:rsidRDefault="0042195D" w:rsidP="0042195D">
            <w:pPr>
              <w:widowControl w:val="0"/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749A4552" w14:textId="47BF6BBC" w:rsidR="00D27D77" w:rsidRPr="00003A67" w:rsidRDefault="00465253" w:rsidP="00D27D77">
            <w:pPr>
              <w:widowControl w:val="0"/>
              <w:numPr>
                <w:ilvl w:val="1"/>
                <w:numId w:val="11"/>
              </w:numPr>
              <w:tabs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Entdeckung einer sporadisch auftretenden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Transceiver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HF Instabilität</w:t>
            </w:r>
            <w:r w:rsidR="00D27D77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Idee der </w:t>
            </w:r>
            <w:r w:rsidR="00D27D77" w:rsidRPr="00003A67">
              <w:rPr>
                <w:rFonts w:ascii="Calibri" w:hAnsi="Calibri" w:cs="Calibri"/>
                <w:sz w:val="22"/>
                <w:szCs w:val="22"/>
              </w:rPr>
              <w:t>Nutzung des DUT als HF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="00D27D77" w:rsidRPr="00003A67">
              <w:rPr>
                <w:rFonts w:ascii="Calibri" w:hAnsi="Calibri" w:cs="Calibri"/>
                <w:sz w:val="22"/>
                <w:szCs w:val="22"/>
              </w:rPr>
              <w:t>Netzwerkanalysator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zur </w:t>
            </w:r>
            <w:r w:rsidR="0042195D">
              <w:rPr>
                <w:rFonts w:ascii="Calibri" w:hAnsi="Calibri" w:cs="Calibri"/>
                <w:sz w:val="22"/>
                <w:szCs w:val="22"/>
              </w:rPr>
              <w:t>Ermittlung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der Ursache, Erstellung des dazu nötigen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Matlab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Programms und Durchführung von Tests, schnelle </w:t>
            </w:r>
            <w:r w:rsidR="0042195D">
              <w:rPr>
                <w:rFonts w:ascii="Calibri" w:hAnsi="Calibri" w:cs="Calibri"/>
                <w:sz w:val="22"/>
                <w:szCs w:val="22"/>
              </w:rPr>
              <w:t>Identifizierung der problematischen Komponente: Vermied zeitintensive, aufwändige Fehlersuche beim Transceiver in seinem normalen Betriebsmodus</w:t>
            </w:r>
          </w:p>
          <w:p w14:paraId="1F442B4D" w14:textId="77777777" w:rsidR="00F8210A" w:rsidRPr="00003A67" w:rsidRDefault="00D27D77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einer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Kalibrationsumgebung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für automatisierte Tests der HF Frontend Empfänger</w:t>
            </w:r>
          </w:p>
          <w:p w14:paraId="153DEFDC" w14:textId="77777777" w:rsidR="00F8210A" w:rsidRPr="00FB083C" w:rsidRDefault="00F8210A" w:rsidP="00F8210A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Projekt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Metro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WiFi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Access Point: IEEE 802.11 a/b/g/n Modul</w:t>
            </w:r>
          </w:p>
          <w:p w14:paraId="042777F5" w14:textId="77777777" w:rsidR="00F8210A" w:rsidRPr="00003A67" w:rsidRDefault="00F8210A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Aufbau von SISO und MIMO Evaluierungs-Messplätzen</w:t>
            </w:r>
          </w:p>
          <w:p w14:paraId="7931ABD8" w14:textId="77777777" w:rsidR="00F8210A" w:rsidRPr="00003A67" w:rsidRDefault="007A0C3C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Empfangszweig: 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>Optimierung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von AGC und Blocking-Eigenschaften,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 xml:space="preserve"> Messungen von Übertragungsrate,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PSR (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 xml:space="preserve">Packet </w:t>
            </w:r>
            <w:proofErr w:type="spellStart"/>
            <w:r w:rsidR="00F8210A" w:rsidRPr="00003A67">
              <w:rPr>
                <w:rFonts w:ascii="Calibri" w:hAnsi="Calibri" w:cs="Calibri"/>
                <w:sz w:val="22"/>
                <w:szCs w:val="22"/>
              </w:rPr>
              <w:t>Success</w:t>
            </w:r>
            <w:proofErr w:type="spellEnd"/>
            <w:r w:rsidR="00F8210A" w:rsidRPr="00003A67">
              <w:rPr>
                <w:rFonts w:ascii="Calibri" w:hAnsi="Calibri" w:cs="Calibri"/>
                <w:sz w:val="22"/>
                <w:szCs w:val="22"/>
              </w:rPr>
              <w:t xml:space="preserve"> Rate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)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 xml:space="preserve">, Empfindlichkeit,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RSSI (</w:t>
            </w:r>
            <w:proofErr w:type="spellStart"/>
            <w:r w:rsidR="00F8210A" w:rsidRPr="00003A67">
              <w:rPr>
                <w:rFonts w:ascii="Calibri" w:hAnsi="Calibri" w:cs="Calibri"/>
                <w:sz w:val="22"/>
                <w:szCs w:val="22"/>
              </w:rPr>
              <w:t>Receive</w:t>
            </w:r>
            <w:proofErr w:type="spellEnd"/>
            <w:r w:rsidR="00F8210A" w:rsidRPr="00003A67">
              <w:rPr>
                <w:rFonts w:ascii="Calibri" w:hAnsi="Calibri" w:cs="Calibri"/>
                <w:sz w:val="22"/>
                <w:szCs w:val="22"/>
              </w:rPr>
              <w:t xml:space="preserve"> Signal </w:t>
            </w:r>
            <w:proofErr w:type="spellStart"/>
            <w:r w:rsidR="00F8210A" w:rsidRPr="00003A67">
              <w:rPr>
                <w:rFonts w:ascii="Calibri" w:hAnsi="Calibri" w:cs="Calibri"/>
                <w:sz w:val="22"/>
                <w:szCs w:val="22"/>
              </w:rPr>
              <w:t>Strength</w:t>
            </w:r>
            <w:proofErr w:type="spellEnd"/>
            <w:r w:rsidR="00F8210A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8210A" w:rsidRPr="00003A67">
              <w:rPr>
                <w:rFonts w:ascii="Calibri" w:hAnsi="Calibri" w:cs="Calibri"/>
                <w:sz w:val="22"/>
                <w:szCs w:val="22"/>
              </w:rPr>
              <w:t>Indicator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), Dynamikbereich und Kanalunterdrückung. Sendezweig: Messung der TX EVM</w:t>
            </w:r>
          </w:p>
          <w:p w14:paraId="019A865E" w14:textId="77777777" w:rsidR="00F8210A" w:rsidRPr="00003A67" w:rsidRDefault="00F8210A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Berechnung von Systemreserven für LTE TX / WiFi RX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Collocation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021723B" w14:textId="77777777" w:rsidR="00F8210A" w:rsidRPr="00003A67" w:rsidRDefault="00F8210A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Verifikation des Listen-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Before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-Talk Kanalzugriffsmechanismus nach ETSI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Adaptivity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Spezifikationen und Unterstützung der ETSI Zertifizierung</w:t>
            </w:r>
          </w:p>
          <w:p w14:paraId="3E28101C" w14:textId="22B8633D" w:rsidR="00F8210A" w:rsidRPr="00003A67" w:rsidRDefault="00F8210A" w:rsidP="00020781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von Test Routinen mit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Matlab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und </w:t>
            </w:r>
            <w:proofErr w:type="spellStart"/>
            <w:r w:rsidR="00534036">
              <w:rPr>
                <w:rFonts w:ascii="Calibri" w:hAnsi="Calibri" w:cs="Calibri"/>
                <w:sz w:val="22"/>
                <w:szCs w:val="22"/>
              </w:rPr>
              <w:t>embedded</w:t>
            </w:r>
            <w:proofErr w:type="spellEnd"/>
            <w:r w:rsidR="00534036">
              <w:rPr>
                <w:rFonts w:ascii="Calibri" w:hAnsi="Calibri" w:cs="Calibri"/>
                <w:sz w:val="22"/>
                <w:szCs w:val="22"/>
              </w:rPr>
              <w:t xml:space="preserve"> Linux </w:t>
            </w:r>
            <w:r w:rsidR="00C209F7">
              <w:rPr>
                <w:rFonts w:ascii="Calibri" w:hAnsi="Calibri" w:cs="Calibri"/>
                <w:sz w:val="22"/>
                <w:szCs w:val="22"/>
              </w:rPr>
              <w:t>P</w:t>
            </w:r>
            <w:r w:rsidR="00534036">
              <w:rPr>
                <w:rFonts w:ascii="Calibri" w:hAnsi="Calibri" w:cs="Calibri"/>
                <w:sz w:val="22"/>
                <w:szCs w:val="22"/>
              </w:rPr>
              <w:t xml:space="preserve">rogrammierung des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WiFi</w:t>
            </w:r>
            <w:r w:rsidR="0053403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34036">
              <w:rPr>
                <w:rFonts w:ascii="Calibri" w:hAnsi="Calibri" w:cs="Calibri"/>
                <w:sz w:val="22"/>
                <w:szCs w:val="22"/>
              </w:rPr>
              <w:t>SoC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, Aufbau einer Messumgebung für automatisierte Tests</w:t>
            </w:r>
          </w:p>
          <w:p w14:paraId="21FEDCE0" w14:textId="77777777" w:rsidR="001C24E0" w:rsidRPr="00003A67" w:rsidRDefault="00F8210A" w:rsidP="00F8210A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Evaluierungen von Agilent MXA / MXG und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LitePoint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Messgeräten</w:t>
            </w:r>
          </w:p>
          <w:p w14:paraId="496C3F50" w14:textId="77777777" w:rsidR="00F81FE3" w:rsidRPr="00003A67" w:rsidRDefault="00F81FE3" w:rsidP="00F8210A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Agile 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>D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esign </w:t>
            </w:r>
            <w:r w:rsidR="00F8210A" w:rsidRPr="00003A67">
              <w:rPr>
                <w:rFonts w:ascii="Calibri" w:hAnsi="Calibri" w:cs="Calibri"/>
                <w:sz w:val="22"/>
                <w:szCs w:val="22"/>
              </w:rPr>
              <w:t>mit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Scrum</w:t>
            </w:r>
            <w:proofErr w:type="spellEnd"/>
          </w:p>
        </w:tc>
      </w:tr>
    </w:tbl>
    <w:p w14:paraId="3393AEF0" w14:textId="77777777" w:rsidR="00F67B4B" w:rsidRPr="00003A67" w:rsidRDefault="00F67B4B" w:rsidP="00F67B4B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3"/>
        <w:gridCol w:w="9111"/>
      </w:tblGrid>
      <w:tr w:rsidR="00F67B4B" w:rsidRPr="00003A67" w14:paraId="6DA9B7C4" w14:textId="77777777" w:rsidTr="00FE2923">
        <w:tc>
          <w:tcPr>
            <w:tcW w:w="1203" w:type="dxa"/>
            <w:shd w:val="clear" w:color="auto" w:fill="auto"/>
          </w:tcPr>
          <w:p w14:paraId="43AAF6FE" w14:textId="77777777" w:rsidR="00F67B4B" w:rsidRPr="00003A67" w:rsidRDefault="00F67B4B" w:rsidP="00FE2923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Juli 2011</w:t>
            </w:r>
          </w:p>
        </w:tc>
        <w:tc>
          <w:tcPr>
            <w:tcW w:w="9111" w:type="dxa"/>
            <w:shd w:val="clear" w:color="auto" w:fill="auto"/>
          </w:tcPr>
          <w:p w14:paraId="10D244E5" w14:textId="77777777" w:rsidR="00F67B4B" w:rsidRPr="00003A67" w:rsidRDefault="00F67B4B" w:rsidP="00F67B4B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Gründung von </w:t>
            </w:r>
            <w:proofErr w:type="spellStart"/>
            <w:r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DesTEngS</w:t>
            </w:r>
            <w:proofErr w:type="spellEnd"/>
            <w:r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Dr.-Ing. Thomas Langer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>nahe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Ul</w:t>
            </w: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</w:tr>
    </w:tbl>
    <w:p w14:paraId="30B4D399" w14:textId="721F2C49" w:rsidR="00BC75CE" w:rsidRDefault="00BC75CE">
      <w:pPr>
        <w:suppressAutoHyphens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06"/>
        <w:gridCol w:w="9108"/>
      </w:tblGrid>
      <w:tr w:rsidR="002B365A" w:rsidRPr="00DB6259" w14:paraId="4DD2F4A0" w14:textId="77777777" w:rsidTr="00FC3483">
        <w:tc>
          <w:tcPr>
            <w:tcW w:w="1206" w:type="dxa"/>
            <w:shd w:val="clear" w:color="auto" w:fill="auto"/>
          </w:tcPr>
          <w:p w14:paraId="24266C40" w14:textId="77777777" w:rsidR="002B365A" w:rsidRPr="00F13768" w:rsidRDefault="00BB58DE" w:rsidP="0044548F">
            <w:pPr>
              <w:widowControl w:val="0"/>
              <w:tabs>
                <w:tab w:val="left" w:pos="810"/>
                <w:tab w:val="left" w:pos="2160"/>
              </w:tabs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bCs/>
                <w:sz w:val="22"/>
                <w:szCs w:val="22"/>
              </w:rPr>
              <w:t>Juli</w:t>
            </w:r>
            <w:r w:rsidR="002B365A" w:rsidRPr="00F1376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2006</w:t>
            </w:r>
          </w:p>
          <w:p w14:paraId="71139AA7" w14:textId="77777777" w:rsidR="002B365A" w:rsidRPr="00F13768" w:rsidRDefault="00B339D2" w:rsidP="0044548F">
            <w:pPr>
              <w:widowControl w:val="0"/>
              <w:tabs>
                <w:tab w:val="left" w:pos="810"/>
                <w:tab w:val="left" w:pos="2160"/>
              </w:tabs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bCs/>
                <w:sz w:val="22"/>
                <w:szCs w:val="22"/>
              </w:rPr>
              <w:t>bis</w:t>
            </w:r>
          </w:p>
          <w:p w14:paraId="1820FCD8" w14:textId="77777777" w:rsidR="002B365A" w:rsidRPr="00F13768" w:rsidRDefault="00BB58DE" w:rsidP="0044548F">
            <w:pPr>
              <w:widowControl w:val="0"/>
              <w:tabs>
                <w:tab w:val="left" w:pos="810"/>
                <w:tab w:val="left" w:pos="2160"/>
              </w:tabs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bCs/>
                <w:sz w:val="22"/>
                <w:szCs w:val="22"/>
              </w:rPr>
              <w:t>Juni</w:t>
            </w:r>
            <w:r w:rsidR="002B365A" w:rsidRPr="00F1376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2011</w:t>
            </w:r>
          </w:p>
          <w:p w14:paraId="4490ADD4" w14:textId="77777777" w:rsidR="002B365A" w:rsidRPr="00003A67" w:rsidRDefault="002B365A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69832A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3D9EAB4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0DCC63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66D95E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ADB81A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57C85D4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26DB54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B8D9AB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8338C8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262B52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58BA63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F33A62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13BA50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DF5A70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9D708C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F3A06C" w14:textId="77777777" w:rsidR="005167DC" w:rsidRPr="00003A67" w:rsidRDefault="005167DC" w:rsidP="00927605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5E28D9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51EFF6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6F9633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E1D03C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FE5FFE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B57714" w14:textId="77777777" w:rsidR="005167DC" w:rsidRPr="00003A67" w:rsidRDefault="005167DC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A61202" w14:textId="77777777" w:rsidR="005167DC" w:rsidRPr="00003A67" w:rsidRDefault="005167DC" w:rsidP="00927605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0DA51A" w14:textId="77777777" w:rsidR="005167DC" w:rsidRPr="00003A67" w:rsidRDefault="00BB58D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03A67">
              <w:rPr>
                <w:rFonts w:ascii="Calibri" w:hAnsi="Calibri" w:cs="Calibri"/>
                <w:i/>
                <w:sz w:val="22"/>
                <w:szCs w:val="22"/>
              </w:rPr>
              <w:t>Ok</w:t>
            </w:r>
            <w:r w:rsidR="005167DC" w:rsidRPr="00003A67">
              <w:rPr>
                <w:rFonts w:ascii="Calibri" w:hAnsi="Calibri" w:cs="Calibri"/>
                <w:i/>
                <w:sz w:val="22"/>
                <w:szCs w:val="22"/>
              </w:rPr>
              <w:t>t. 2009</w:t>
            </w:r>
          </w:p>
        </w:tc>
        <w:tc>
          <w:tcPr>
            <w:tcW w:w="9108" w:type="dxa"/>
            <w:shd w:val="clear" w:color="auto" w:fill="auto"/>
          </w:tcPr>
          <w:p w14:paraId="7383B022" w14:textId="77777777" w:rsidR="002B365A" w:rsidRPr="00003A67" w:rsidRDefault="002B365A" w:rsidP="0044548F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color w:val="3C68AE"/>
                <w:sz w:val="22"/>
                <w:szCs w:val="22"/>
              </w:rPr>
              <w:t xml:space="preserve">Head </w:t>
            </w:r>
            <w:proofErr w:type="spellStart"/>
            <w:r w:rsidRPr="00003A67">
              <w:rPr>
                <w:rFonts w:ascii="Calibri" w:hAnsi="Calibri" w:cs="Calibri"/>
                <w:b/>
                <w:bCs/>
                <w:color w:val="3C68AE"/>
                <w:sz w:val="22"/>
                <w:szCs w:val="22"/>
              </w:rPr>
              <w:t>of</w:t>
            </w:r>
            <w:proofErr w:type="spellEnd"/>
            <w:r w:rsidRPr="00003A67">
              <w:rPr>
                <w:rFonts w:ascii="Calibri" w:hAnsi="Calibri" w:cs="Calibri"/>
                <w:b/>
                <w:bCs/>
                <w:color w:val="3C68AE"/>
                <w:sz w:val="22"/>
                <w:szCs w:val="22"/>
              </w:rPr>
              <w:t xml:space="preserve"> RF Integration </w:t>
            </w:r>
            <w:r w:rsidR="00B339D2" w:rsidRPr="00003A67">
              <w:rPr>
                <w:rFonts w:ascii="Calibri" w:hAnsi="Calibri" w:cs="Calibri"/>
                <w:b/>
                <w:bCs/>
                <w:color w:val="3C68AE"/>
                <w:sz w:val="22"/>
                <w:szCs w:val="22"/>
              </w:rPr>
              <w:t>bei</w:t>
            </w:r>
            <w:r w:rsidRPr="00003A67">
              <w:rPr>
                <w:rFonts w:ascii="Calibri" w:hAnsi="Calibri" w:cs="Calibri"/>
                <w:b/>
                <w:bCs/>
                <w:color w:val="3C68AE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b/>
                <w:bCs/>
                <w:color w:val="3C68AE"/>
                <w:sz w:val="22"/>
                <w:szCs w:val="22"/>
              </w:rPr>
              <w:t>Ubidyne</w:t>
            </w:r>
            <w:proofErr w:type="spellEnd"/>
            <w:r w:rsidR="00AD2A33" w:rsidRPr="00003A67">
              <w:rPr>
                <w:rFonts w:ascii="Calibri" w:hAnsi="Calibri" w:cs="Calibri"/>
                <w:bCs/>
                <w:sz w:val="22"/>
                <w:szCs w:val="22"/>
              </w:rPr>
              <w:t>,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662EC0" w:rsidRPr="00003A67">
              <w:rPr>
                <w:rFonts w:ascii="Calibri" w:hAnsi="Calibri" w:cs="Calibri"/>
                <w:sz w:val="22"/>
                <w:szCs w:val="22"/>
              </w:rPr>
              <w:t>Startup, ca. 60 Mitarbeiter, aktive Antennen für Mobilfunk Basisstationen), Abteilung Engineering, Ulm:</w:t>
            </w:r>
          </w:p>
          <w:p w14:paraId="1E08F274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Aufbau und Leitung </w:t>
            </w:r>
            <w:r w:rsidR="00927605">
              <w:rPr>
                <w:rFonts w:ascii="Calibri" w:hAnsi="Calibri" w:cs="Calibri"/>
                <w:sz w:val="22"/>
                <w:szCs w:val="22"/>
              </w:rPr>
              <w:t>einer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Gruppe mit bis zu 10 Mitarbeitern</w:t>
            </w:r>
          </w:p>
          <w:p w14:paraId="584A0768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des Entwicklungsprozesses (CAD Software,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Bauelementebibliotheken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Messgeräte, Aufbau des Labors, 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Subversion Repository,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Maßnahmen zur Qualitätssicherung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2B0B149F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Projekt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management mit Focus auf </w:t>
            </w:r>
            <w:r w:rsidR="00927605">
              <w:rPr>
                <w:rFonts w:ascii="Calibri" w:hAnsi="Calibri" w:cs="Calibri"/>
                <w:sz w:val="22"/>
                <w:szCs w:val="22"/>
              </w:rPr>
              <w:t>Erreichung der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äußerst anspruchsvollen Zielvorgaben</w:t>
            </w:r>
          </w:p>
          <w:p w14:paraId="6322EA8E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>/ Prüfung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von Spezifikationen für 3GPP UMTS und LTE Systeme, Module und HF Filter, Modul 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Architektur Entwicklungen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in Zusammenarbeit mit System Engineering 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>&amp;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ASIC Designern</w:t>
            </w:r>
          </w:p>
          <w:p w14:paraId="4D8D3EC6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Verantwortlich für ca. 240 Aufbauten von DC bis 3,6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/s: Entwurf, Aufbau, Inbetriebnahme, Evaluierung und Optimierung, Mithilfe bei Systemintegration</w:t>
            </w:r>
          </w:p>
          <w:p w14:paraId="3EAE0F11" w14:textId="77777777" w:rsidR="00662EC0" w:rsidRPr="00003A67" w:rsidRDefault="00662EC0" w:rsidP="00754DA3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Evaluation Boards für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Ubidyne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GaAs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, SiGe und CMOS ASICs</w:t>
            </w:r>
          </w:p>
          <w:p w14:paraId="3684D08C" w14:textId="77777777" w:rsidR="00662EC0" w:rsidRPr="00003A67" w:rsidRDefault="00662EC0" w:rsidP="00754DA3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Multistandard Transceiver Module für aktive Antennen bei 900 MHz und 2,1 GHz: Pro Board bis zu 1400 Bauelemente, 3 verschiedene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Ubidyne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ASICs, mehrere Clock Domains, System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softHyphen/>
            </w:r>
            <w:r w:rsidRPr="00003A67">
              <w:rPr>
                <w:rFonts w:ascii="Calibri" w:hAnsi="Calibri" w:cs="Calibri"/>
                <w:sz w:val="22"/>
                <w:szCs w:val="22"/>
              </w:rPr>
              <w:t>schnittstellen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 bis 2,5 </w:t>
            </w:r>
            <w:proofErr w:type="spellStart"/>
            <w:r w:rsidR="00754DA3"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/s, 37 </w:t>
            </w:r>
            <w:proofErr w:type="spellStart"/>
            <w:r w:rsidR="00754DA3" w:rsidRPr="00003A67">
              <w:rPr>
                <w:rFonts w:ascii="Calibri" w:hAnsi="Calibri" w:cs="Calibri"/>
                <w:sz w:val="22"/>
                <w:szCs w:val="22"/>
              </w:rPr>
              <w:t>dBm</w:t>
            </w:r>
            <w:proofErr w:type="spellEnd"/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HF-Leistungsverstärker</w:t>
            </w:r>
            <w:r w:rsidR="00754DA3" w:rsidRPr="00003A67">
              <w:rPr>
                <w:rFonts w:ascii="Calibri" w:hAnsi="Calibri" w:cs="Calibri"/>
                <w:sz w:val="22"/>
                <w:szCs w:val="22"/>
              </w:rPr>
              <w:t>, µ</w:t>
            </w:r>
            <w:proofErr w:type="spellStart"/>
            <w:r w:rsidR="00754DA3" w:rsidRPr="00003A67">
              <w:rPr>
                <w:rFonts w:ascii="Calibri" w:hAnsi="Calibri" w:cs="Calibri"/>
                <w:sz w:val="22"/>
                <w:szCs w:val="22"/>
              </w:rPr>
              <w:t>Cs</w:t>
            </w:r>
            <w:proofErr w:type="spellEnd"/>
            <w:r w:rsidR="00754DA3" w:rsidRPr="00003A67">
              <w:rPr>
                <w:rFonts w:ascii="Calibri" w:hAnsi="Calibri" w:cs="Calibri"/>
                <w:sz w:val="22"/>
                <w:szCs w:val="22"/>
              </w:rPr>
              <w:t xml:space="preserve"> mit SPI und I2C Interfaces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0416EBE" w14:textId="77777777" w:rsidR="00662EC0" w:rsidRPr="00003A67" w:rsidRDefault="00D2456F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Simulation von kritischen HF Strukturen mit dem 3D 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>Feldsimulator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HFSS</w:t>
            </w:r>
          </w:p>
          <w:p w14:paraId="09422760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Berechnungen thermischer Eigenschaften</w:t>
            </w:r>
            <w:r w:rsidR="00927605">
              <w:rPr>
                <w:rFonts w:ascii="Calibri" w:hAnsi="Calibri" w:cs="Calibri"/>
                <w:sz w:val="22"/>
                <w:szCs w:val="22"/>
              </w:rPr>
              <w:t xml:space="preserve">, thermische Struktursimulationen von </w:t>
            </w:r>
            <w:proofErr w:type="spellStart"/>
            <w:r w:rsidR="00927605">
              <w:rPr>
                <w:rFonts w:ascii="Calibri" w:hAnsi="Calibri" w:cs="Calibri"/>
                <w:sz w:val="22"/>
                <w:szCs w:val="22"/>
              </w:rPr>
              <w:t>GaAs</w:t>
            </w:r>
            <w:proofErr w:type="spellEnd"/>
            <w:r w:rsidR="00927605">
              <w:rPr>
                <w:rFonts w:ascii="Calibri" w:hAnsi="Calibri" w:cs="Calibri"/>
                <w:sz w:val="22"/>
                <w:szCs w:val="22"/>
              </w:rPr>
              <w:t xml:space="preserve"> PA ICs</w:t>
            </w:r>
          </w:p>
          <w:p w14:paraId="49ED31C4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Technologieauswahl, Aufbau und Evaluierung von HF-Filtern: Microstrip und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Suspended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Stripline Filter mit keramischen Resonatoren, Keramische Filter,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Cav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ity</w:t>
            </w:r>
            <w:proofErr w:type="spellEnd"/>
            <w:r w:rsidR="00D2456F" w:rsidRPr="00003A67">
              <w:rPr>
                <w:rFonts w:ascii="Calibri" w:hAnsi="Calibri" w:cs="Calibri"/>
                <w:sz w:val="22"/>
                <w:szCs w:val="22"/>
              </w:rPr>
              <w:t xml:space="preserve"> Filter, </w:t>
            </w:r>
            <w:proofErr w:type="spellStart"/>
            <w:r w:rsidR="00D2456F" w:rsidRPr="00003A67">
              <w:rPr>
                <w:rFonts w:ascii="Calibri" w:hAnsi="Calibri" w:cs="Calibri"/>
                <w:sz w:val="22"/>
                <w:szCs w:val="22"/>
              </w:rPr>
              <w:t>Helical</w:t>
            </w:r>
            <w:proofErr w:type="spellEnd"/>
            <w:r w:rsidR="00D2456F" w:rsidRPr="00003A67">
              <w:rPr>
                <w:rFonts w:ascii="Calibri" w:hAnsi="Calibri" w:cs="Calibri"/>
                <w:sz w:val="22"/>
                <w:szCs w:val="22"/>
              </w:rPr>
              <w:t xml:space="preserve"> Filter, SAW,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FBAR</w:t>
            </w:r>
          </w:p>
          <w:p w14:paraId="2B9B0645" w14:textId="77777777" w:rsidR="00D2456F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Auswahl von Aufba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 xml:space="preserve">utechnologien: Keramiksubstrate,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PCBs 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mit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HF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-Material, HDI PCBs</w:t>
            </w:r>
          </w:p>
          <w:p w14:paraId="754C4547" w14:textId="77777777" w:rsidR="00662EC0" w:rsidRPr="00003A67" w:rsidRDefault="00662EC0" w:rsidP="00754DA3">
            <w:pPr>
              <w:widowControl w:val="0"/>
              <w:numPr>
                <w:ilvl w:val="0"/>
                <w:numId w:val="3"/>
              </w:numPr>
              <w:tabs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Kooperationen und Zusammenarbeit mit externen Partnern:</w:t>
            </w:r>
          </w:p>
          <w:p w14:paraId="0A0AA830" w14:textId="77777777" w:rsidR="00662EC0" w:rsidRPr="00003A67" w:rsidRDefault="00662EC0" w:rsidP="00D2456F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Evaluierung von 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EMS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Unternehme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 xml:space="preserve">n, Zusammenarbeit mit </w:t>
            </w:r>
            <w:proofErr w:type="spellStart"/>
            <w:r w:rsidR="00D2456F" w:rsidRPr="00003A67">
              <w:rPr>
                <w:rFonts w:ascii="Calibri" w:hAnsi="Calibri" w:cs="Calibri"/>
                <w:sz w:val="22"/>
                <w:szCs w:val="22"/>
              </w:rPr>
              <w:t>Xenterio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: Design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Test, Design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Manufacturabil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ity</w:t>
            </w:r>
            <w:proofErr w:type="spellEnd"/>
            <w:r w:rsidR="00D2456F" w:rsidRPr="00003A67">
              <w:rPr>
                <w:rFonts w:ascii="Calibri" w:hAnsi="Calibri" w:cs="Calibri"/>
                <w:sz w:val="22"/>
                <w:szCs w:val="22"/>
              </w:rPr>
              <w:t>, Bauelemente Beschaffung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, PCB Bestückung, Fertigungs- und Zuverlässigkeitstests, Baugruppen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 xml:space="preserve"> Inbetriebnahme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, Fehler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analyse und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Fertigungseinführung</w:t>
            </w:r>
          </w:p>
          <w:p w14:paraId="55E2E26C" w14:textId="77777777" w:rsidR="00662EC0" w:rsidRPr="00003A67" w:rsidRDefault="00662EC0" w:rsidP="00D2456F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Evaluierung von Leiterplattenherstellern, Zusammenarbeit mit </w:t>
            </w:r>
            <w:r w:rsidR="00D2456F" w:rsidRPr="00003A67">
              <w:rPr>
                <w:rFonts w:ascii="Calibri" w:hAnsi="Calibri" w:cs="Calibri"/>
                <w:sz w:val="22"/>
                <w:szCs w:val="22"/>
              </w:rPr>
              <w:t>fünf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Unternehmen</w:t>
            </w:r>
          </w:p>
          <w:p w14:paraId="7C1530C8" w14:textId="77777777" w:rsidR="00662EC0" w:rsidRPr="00003A67" w:rsidRDefault="00662EC0" w:rsidP="00D2456F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Toshiba: CMOS Chip Reviews und Optimierung der IC-Gehäuse</w:t>
            </w:r>
          </w:p>
          <w:p w14:paraId="53FD69E8" w14:textId="77777777" w:rsidR="00662EC0" w:rsidRPr="00003A67" w:rsidRDefault="00662EC0" w:rsidP="00D2456F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Ferdinand-Braun-Institut: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GaAs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C7177" w:rsidRPr="00003A67">
              <w:rPr>
                <w:rFonts w:ascii="Calibri" w:hAnsi="Calibri" w:cs="Calibri"/>
                <w:sz w:val="22"/>
                <w:szCs w:val="22"/>
              </w:rPr>
              <w:t>Flip-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Chip Montage auf Keramiksubstraten</w:t>
            </w:r>
          </w:p>
          <w:p w14:paraId="3BD4CFDC" w14:textId="77777777" w:rsidR="00662EC0" w:rsidRPr="00003A67" w:rsidRDefault="002C7177" w:rsidP="00D2456F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Gemeinsame Entwicklungen mit </w:t>
            </w:r>
            <w:r w:rsidR="00662EC0" w:rsidRPr="00003A67">
              <w:rPr>
                <w:rFonts w:ascii="Calibri" w:hAnsi="Calibri" w:cs="Calibri"/>
                <w:sz w:val="22"/>
                <w:szCs w:val="22"/>
              </w:rPr>
              <w:t>Antennenhersteller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n</w:t>
            </w:r>
            <w:r w:rsidR="00662EC0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662EC0" w:rsidRPr="00003A67">
              <w:rPr>
                <w:rFonts w:ascii="Calibri" w:hAnsi="Calibri" w:cs="Calibri"/>
                <w:sz w:val="22"/>
                <w:szCs w:val="22"/>
              </w:rPr>
              <w:t>Kathr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ein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Andrew und Huber &amp;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Suhner</w:t>
            </w:r>
            <w:proofErr w:type="spellEnd"/>
          </w:p>
          <w:p w14:paraId="6E36F7F2" w14:textId="77777777" w:rsidR="002B365A" w:rsidRPr="001E470D" w:rsidRDefault="00662EC0" w:rsidP="00927605">
            <w:pPr>
              <w:widowControl w:val="0"/>
              <w:tabs>
                <w:tab w:val="left" w:pos="2721"/>
                <w:tab w:val="left" w:pos="4071"/>
              </w:tabs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E470D">
              <w:rPr>
                <w:rFonts w:ascii="Calibri" w:hAnsi="Calibri" w:cs="Calibri"/>
                <w:sz w:val="22"/>
                <w:szCs w:val="22"/>
                <w:lang w:val="en-US"/>
              </w:rPr>
              <w:t>Principal Member of Technical Staff</w:t>
            </w:r>
          </w:p>
        </w:tc>
      </w:tr>
    </w:tbl>
    <w:p w14:paraId="30FF85C1" w14:textId="7DEB66E6" w:rsidR="00522046" w:rsidRDefault="00522046" w:rsidP="00927605">
      <w:pPr>
        <w:widowControl w:val="0"/>
        <w:rPr>
          <w:rFonts w:ascii="Calibri" w:hAnsi="Calibri" w:cs="Calibri"/>
          <w:b/>
          <w:sz w:val="10"/>
          <w:szCs w:val="10"/>
          <w:lang w:val="en-US"/>
        </w:rPr>
      </w:pPr>
    </w:p>
    <w:p w14:paraId="4AD76E14" w14:textId="77777777" w:rsidR="00522046" w:rsidRDefault="00522046">
      <w:pPr>
        <w:suppressAutoHyphens w:val="0"/>
        <w:rPr>
          <w:rFonts w:ascii="Calibri" w:hAnsi="Calibri" w:cs="Calibri"/>
          <w:b/>
          <w:sz w:val="10"/>
          <w:szCs w:val="10"/>
          <w:lang w:val="en-US"/>
        </w:rPr>
      </w:pPr>
      <w:r>
        <w:rPr>
          <w:rFonts w:ascii="Calibri" w:hAnsi="Calibri" w:cs="Calibri"/>
          <w:b/>
          <w:sz w:val="10"/>
          <w:szCs w:val="10"/>
          <w:lang w:val="en-US"/>
        </w:rPr>
        <w:br w:type="page"/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1221"/>
        <w:gridCol w:w="9093"/>
      </w:tblGrid>
      <w:tr w:rsidR="00903B3B" w:rsidRPr="00003A67" w14:paraId="1C92C34C" w14:textId="77777777" w:rsidTr="00FC3483">
        <w:tc>
          <w:tcPr>
            <w:tcW w:w="1221" w:type="dxa"/>
            <w:shd w:val="clear" w:color="auto" w:fill="auto"/>
          </w:tcPr>
          <w:p w14:paraId="55BAF89B" w14:textId="77777777" w:rsidR="00903B3B" w:rsidRPr="00F13768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Jan. 2003</w:t>
            </w:r>
          </w:p>
          <w:p w14:paraId="00E034B2" w14:textId="77777777" w:rsidR="00903B3B" w:rsidRPr="00F13768" w:rsidRDefault="00B339D2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345230BC" w14:textId="77777777" w:rsidR="00903B3B" w:rsidRPr="00F13768" w:rsidRDefault="00BB58DE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Juni</w:t>
            </w:r>
            <w:r w:rsidR="00903B3B"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 2006</w:t>
            </w:r>
          </w:p>
          <w:p w14:paraId="50246C3F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598AF6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34C7E6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E595CD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FB0ABBE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B982CB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DB9FCE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8E778E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8D54A2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F4A0B9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C692D5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FB9CA5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B52050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A563A5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EC8ED4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302558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158201" w14:textId="77777777" w:rsidR="00E9736E" w:rsidRPr="00003A67" w:rsidRDefault="00E9736E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291C76" w14:textId="77777777" w:rsidR="00903B3B" w:rsidRPr="00003A67" w:rsidRDefault="00903B3B" w:rsidP="00927605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581E7" w14:textId="77777777" w:rsidR="00903B3B" w:rsidRPr="00003A67" w:rsidRDefault="00903B3B" w:rsidP="00903B3B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C56D1C" w14:textId="77777777" w:rsidR="002830AE" w:rsidRPr="00003A67" w:rsidRDefault="002830AE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1F7B532" w14:textId="77777777" w:rsidR="00903B3B" w:rsidRPr="00003A67" w:rsidRDefault="00903B3B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03A67">
              <w:rPr>
                <w:rFonts w:ascii="Calibri" w:hAnsi="Calibri" w:cs="Calibri"/>
                <w:i/>
                <w:sz w:val="22"/>
                <w:szCs w:val="22"/>
              </w:rPr>
              <w:t>April 2004</w:t>
            </w:r>
          </w:p>
          <w:p w14:paraId="76EF19D3" w14:textId="77777777" w:rsidR="00903B3B" w:rsidRPr="00003A67" w:rsidRDefault="00BB58DE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03A67">
              <w:rPr>
                <w:rFonts w:ascii="Calibri" w:hAnsi="Calibri" w:cs="Calibri"/>
                <w:i/>
                <w:sz w:val="22"/>
                <w:szCs w:val="22"/>
              </w:rPr>
              <w:t>Ok</w:t>
            </w:r>
            <w:r w:rsidR="00903B3B" w:rsidRPr="00003A67">
              <w:rPr>
                <w:rFonts w:ascii="Calibri" w:hAnsi="Calibri" w:cs="Calibri"/>
                <w:i/>
                <w:sz w:val="22"/>
                <w:szCs w:val="22"/>
              </w:rPr>
              <w:t>t. 2004</w:t>
            </w:r>
          </w:p>
        </w:tc>
        <w:tc>
          <w:tcPr>
            <w:tcW w:w="9093" w:type="dxa"/>
            <w:shd w:val="clear" w:color="auto" w:fill="auto"/>
          </w:tcPr>
          <w:p w14:paraId="4DBEAB9D" w14:textId="77777777" w:rsidR="00903B3B" w:rsidRPr="00FB083C" w:rsidRDefault="001E6C6C" w:rsidP="00E710DE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FB083C">
              <w:rPr>
                <w:rFonts w:ascii="Calibri" w:hAnsi="Calibri" w:cs="Calibri"/>
                <w:b/>
                <w:color w:val="3C68AE"/>
                <w:sz w:val="22"/>
                <w:szCs w:val="22"/>
                <w:lang w:val="en-US"/>
              </w:rPr>
              <w:t>Entwicklungsingenieur</w:t>
            </w:r>
            <w:proofErr w:type="spellEnd"/>
            <w:r w:rsidR="00903B3B" w:rsidRPr="00FB083C">
              <w:rPr>
                <w:rFonts w:ascii="Calibri" w:hAnsi="Calibri" w:cs="Calibri"/>
                <w:b/>
                <w:color w:val="3C68AE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339D2" w:rsidRPr="00FB083C">
              <w:rPr>
                <w:rFonts w:ascii="Calibri" w:hAnsi="Calibri" w:cs="Calibri"/>
                <w:b/>
                <w:color w:val="3C68AE"/>
                <w:sz w:val="22"/>
                <w:szCs w:val="22"/>
                <w:lang w:val="en-US"/>
              </w:rPr>
              <w:t>bei</w:t>
            </w:r>
            <w:proofErr w:type="spellEnd"/>
            <w:r w:rsidR="00903B3B" w:rsidRPr="00FB083C">
              <w:rPr>
                <w:rFonts w:ascii="Calibri" w:hAnsi="Calibri" w:cs="Calibri"/>
                <w:b/>
                <w:color w:val="3C68AE"/>
                <w:sz w:val="22"/>
                <w:szCs w:val="22"/>
                <w:lang w:val="en-US"/>
              </w:rPr>
              <w:t xml:space="preserve"> Toshiba Electronics Europe</w:t>
            </w:r>
            <w:r w:rsidR="00903B3B" w:rsidRPr="00FB083C">
              <w:rPr>
                <w:rFonts w:ascii="Calibri" w:hAnsi="Calibri" w:cs="Calibri"/>
                <w:sz w:val="22"/>
                <w:szCs w:val="22"/>
                <w:lang w:val="en-US"/>
              </w:rPr>
              <w:t>, European LSI Development and Engineering Centre, Technolog</w:t>
            </w:r>
            <w:r w:rsidR="004B1620" w:rsidRPr="00FB083C">
              <w:rPr>
                <w:rFonts w:ascii="Calibri" w:hAnsi="Calibri" w:cs="Calibri"/>
                <w:sz w:val="22"/>
                <w:szCs w:val="22"/>
                <w:lang w:val="en-US"/>
              </w:rPr>
              <w:t>y Development Group, Düsseldorf</w:t>
            </w:r>
            <w:r w:rsidR="002830AE" w:rsidRPr="00FB083C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37B30D44" w14:textId="77777777" w:rsidR="00522046" w:rsidRDefault="001E6C6C" w:rsidP="001E6C6C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Evaluierung und Auswahl von HF Entwicklungssoftware</w:t>
            </w:r>
          </w:p>
          <w:p w14:paraId="6B10C1F7" w14:textId="77777777" w:rsidR="00522046" w:rsidRPr="00003A67" w:rsidRDefault="00522046" w:rsidP="00522046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Berater bei HF- und Signal-Integrity Fragen für verschiedene Abteilungen</w:t>
            </w:r>
          </w:p>
          <w:p w14:paraId="7CEE1FE1" w14:textId="77777777" w:rsidR="00522046" w:rsidRPr="00003A67" w:rsidRDefault="00522046" w:rsidP="00522046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Identifizierung der Ursache für zu hohe Störabstrahlung eines Automotive ICs</w:t>
            </w:r>
          </w:p>
          <w:p w14:paraId="26CA7888" w14:textId="564A0461" w:rsidR="001E6C6C" w:rsidRPr="00003A67" w:rsidRDefault="00522046" w:rsidP="00522046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Mitglied der Knowledge Management Expert Gruppe zur Sicherstellung der Entwicklungsqualität</w:t>
            </w:r>
            <w:r w:rsidR="001E6C6C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07ED2B9" w14:textId="77777777" w:rsidR="001E6C6C" w:rsidRPr="00003A67" w:rsidRDefault="001E6C6C" w:rsidP="001E6C6C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Entwicklungen von HF-Strukturen für CMOS-ICs, IC-Gehäuse und Leiterplatten</w:t>
            </w:r>
          </w:p>
          <w:p w14:paraId="5C66CA76" w14:textId="77777777" w:rsidR="001E6C6C" w:rsidRPr="00003A67" w:rsidRDefault="001E6C6C" w:rsidP="00BB58DE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Taktverteilung für ein 3,1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/s Transceiver IC: Entwurf von HF-Leitungen und Optimierung des CMOS Quadratur-Taktgenerators</w:t>
            </w:r>
          </w:p>
          <w:p w14:paraId="6E72071A" w14:textId="77777777" w:rsidR="001E6C6C" w:rsidRPr="00003A67" w:rsidRDefault="001E6C6C" w:rsidP="00BB58DE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Testchip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zur HF-Charakterisierung von CMOS Strukturen: Entwurf, 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>De</w:t>
            </w:r>
            <w:r w:rsidR="00687E07" w:rsidRPr="00003A67">
              <w:rPr>
                <w:rFonts w:ascii="Calibri" w:hAnsi="Calibri" w:cs="Calibri"/>
                <w:sz w:val="22"/>
                <w:szCs w:val="22"/>
              </w:rPr>
              <w:t>-E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mbedding SW Erstellung in C++,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S Parameter Messungen am Ferdinand-Braun-Institut in Berlin, Auswertung und Anpassung der Leitungsmodelle</w:t>
            </w:r>
          </w:p>
          <w:p w14:paraId="08490236" w14:textId="7CC23E86" w:rsidR="001E6C6C" w:rsidRPr="00522046" w:rsidRDefault="001E6C6C" w:rsidP="00522046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Entwicklung breitbandiger 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PCB auf SMA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Übergänge bis 18 GHz für FR-4 Evaluation Boards: Optimierung der Strukturen mittels 3D-Feldsimulationen, S Parameter Messungen an der Ruhr-Universität Bochum</w:t>
            </w:r>
          </w:p>
          <w:p w14:paraId="73E68850" w14:textId="77777777" w:rsidR="001E6C6C" w:rsidRPr="00003A67" w:rsidRDefault="001E6C6C" w:rsidP="001E6C6C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Mitarbeit in den Normierungsgremien OIF und MIPI</w:t>
            </w:r>
          </w:p>
          <w:p w14:paraId="6E0855D4" w14:textId="77777777" w:rsidR="001E6C6C" w:rsidRPr="00003A67" w:rsidRDefault="001E6C6C" w:rsidP="00BB58DE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Toshiba Transceiver IC für OIF CEI konforme Backplane Übertragungsstrecken bis 11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/s: Systemsimulationen, 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Erstellung der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Spezifikation, Entwicklung des PFBGA-Gehäuses und des Evaluation Boards, Begleitung </w:t>
            </w:r>
            <w:r w:rsidR="003D5633">
              <w:rPr>
                <w:rFonts w:ascii="Calibri" w:hAnsi="Calibri" w:cs="Calibri"/>
                <w:sz w:val="22"/>
                <w:szCs w:val="22"/>
              </w:rPr>
              <w:t>bei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Charakterisierung und OIF Interoperabilitäts-Test</w:t>
            </w:r>
          </w:p>
          <w:p w14:paraId="50D18E17" w14:textId="77777777" w:rsidR="001E6C6C" w:rsidRPr="00003A67" w:rsidRDefault="001E6C6C" w:rsidP="00BB58DE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Mitgestaltung der MIPI Spezifikation D-PHY (Serielle Datenübertragung bis 1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/s pro Lane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 in Mobiltelefonen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): Kanal- und Systemsimulationen, Erstellung von Kanal-Modellen, System-Budgets und S-Parameter Masken, Entwicklung von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 PBGA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IC-Gehäuse und Evaluation Board für einen Toshiba MIPI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Testchip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244EDBD" w14:textId="77777777" w:rsidR="001E6C6C" w:rsidRPr="00003A67" w:rsidRDefault="001E6C6C" w:rsidP="001E6C6C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Senior Engineer</w:t>
            </w:r>
          </w:p>
          <w:p w14:paraId="796115EB" w14:textId="77777777" w:rsidR="00A54E23" w:rsidRPr="00003A67" w:rsidRDefault="001E6C6C" w:rsidP="00903B3B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Verantwortlich für alle detailli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erten elektrischen IC-Gehäuse Analysen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bis zu 11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/s</w:t>
            </w:r>
            <w:r w:rsidR="00BB58DE" w:rsidRPr="00003A67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1444 Balls</w:t>
            </w:r>
          </w:p>
        </w:tc>
      </w:tr>
    </w:tbl>
    <w:p w14:paraId="4D978637" w14:textId="45A6DE17" w:rsidR="003D5633" w:rsidRDefault="003D5633">
      <w:pPr>
        <w:suppressAutoHyphens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21"/>
        <w:gridCol w:w="9093"/>
      </w:tblGrid>
      <w:tr w:rsidR="00903B3B" w:rsidRPr="00003A67" w14:paraId="08AF87E1" w14:textId="77777777" w:rsidTr="00FC3483">
        <w:tc>
          <w:tcPr>
            <w:tcW w:w="1221" w:type="dxa"/>
            <w:shd w:val="clear" w:color="auto" w:fill="auto"/>
          </w:tcPr>
          <w:p w14:paraId="4904BEC7" w14:textId="77777777" w:rsidR="00903B3B" w:rsidRPr="00F13768" w:rsidRDefault="00BB58DE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Dez</w:t>
            </w:r>
            <w:r w:rsidR="00903B3B" w:rsidRPr="00F13768">
              <w:rPr>
                <w:rFonts w:ascii="Calibri" w:hAnsi="Calibri" w:cs="Calibri"/>
                <w:b/>
                <w:sz w:val="22"/>
                <w:szCs w:val="22"/>
              </w:rPr>
              <w:t>. 2000</w:t>
            </w:r>
          </w:p>
          <w:p w14:paraId="5617A71E" w14:textId="77777777" w:rsidR="00903B3B" w:rsidRPr="00F13768" w:rsidRDefault="00B339D2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64730708" w14:textId="77777777" w:rsidR="00903B3B" w:rsidRPr="00003A67" w:rsidRDefault="00BB58DE" w:rsidP="00E710DE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Dez</w:t>
            </w:r>
            <w:r w:rsidR="00903B3B" w:rsidRPr="00F13768">
              <w:rPr>
                <w:rFonts w:ascii="Calibri" w:hAnsi="Calibri" w:cs="Calibri"/>
                <w:b/>
                <w:sz w:val="22"/>
                <w:szCs w:val="22"/>
              </w:rPr>
              <w:t>. 2002</w:t>
            </w:r>
          </w:p>
        </w:tc>
        <w:tc>
          <w:tcPr>
            <w:tcW w:w="9093" w:type="dxa"/>
            <w:shd w:val="clear" w:color="auto" w:fill="auto"/>
          </w:tcPr>
          <w:p w14:paraId="2BE1B5A5" w14:textId="77777777" w:rsidR="00903B3B" w:rsidRPr="00003A67" w:rsidRDefault="00587CA4" w:rsidP="00E710DE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Entwicklungsingenieur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bei</w:t>
            </w:r>
            <w:r w:rsidR="00903B3B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Multilink Technology</w:t>
            </w:r>
            <w:r w:rsidR="00903B3B" w:rsidRPr="00003A67">
              <w:rPr>
                <w:rFonts w:ascii="Calibri" w:hAnsi="Calibri" w:cs="Calibri"/>
                <w:sz w:val="22"/>
                <w:szCs w:val="22"/>
              </w:rPr>
              <w:t>,</w:t>
            </w:r>
            <w:r w:rsidR="00903B3B" w:rsidRPr="00003A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903B3B" w:rsidRPr="00003A67">
              <w:rPr>
                <w:rFonts w:ascii="Calibri" w:hAnsi="Calibri" w:cs="Calibri"/>
                <w:sz w:val="22"/>
                <w:szCs w:val="22"/>
              </w:rPr>
              <w:t>(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Startup, weltweit ca. 360 Mitarbeiter, ICs und Module für faseroptische Übertragungssysteme), Abteilung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Advanced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Products Group, Berlin:</w:t>
            </w:r>
          </w:p>
          <w:p w14:paraId="0D023876" w14:textId="77777777" w:rsidR="00587CA4" w:rsidRPr="00003A67" w:rsidRDefault="00587CA4" w:rsidP="00587CA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Mitwirkung beim Aufbau des Berliner Büros, organisatorische Aufgaben</w:t>
            </w:r>
          </w:p>
          <w:p w14:paraId="293CBF37" w14:textId="77777777" w:rsidR="00587CA4" w:rsidRPr="00003A67" w:rsidRDefault="00587CA4" w:rsidP="00587CA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Entzerrer-ICs für Backplane-Systeme bis 12,5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/s:</w:t>
            </w:r>
          </w:p>
          <w:p w14:paraId="1A806B3D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Berechnung von Mixed-Mode S-Parametern und Cross Talk für Backplane Systeme</w:t>
            </w:r>
          </w:p>
          <w:p w14:paraId="4B9EB6DC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Entwurf von adaptiven Entzerrern auf Systemebene (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Feedforward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Equalization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und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Decision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Feedback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Equalization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) basierend auf dem LMS Algorithmus</w:t>
            </w:r>
          </w:p>
          <w:p w14:paraId="22D9FC80" w14:textId="77777777" w:rsidR="00587CA4" w:rsidRPr="00003A67" w:rsidRDefault="00587CA4" w:rsidP="00587CA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10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/s und 40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/s Faseroptische Systeme für Metro und Long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Haul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FB88787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Betreuung von Kooperationen mit Prof. Petermann (Technische Universität Berlin) und Prof. Rosenkranz (Universität Kiel)</w:t>
            </w:r>
          </w:p>
          <w:p w14:paraId="05341565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Simulationen von Systemen zur Bestimmung der Anforderungen für elektrische Entzerrer-ICs</w:t>
            </w:r>
          </w:p>
          <w:p w14:paraId="3A2584E1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Optimierung von duobinären Übertragungssystemen</w:t>
            </w:r>
          </w:p>
          <w:p w14:paraId="4C6786A0" w14:textId="77777777" w:rsidR="00587CA4" w:rsidRPr="00FB083C" w:rsidRDefault="00587CA4" w:rsidP="00587CA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3,1 Gb/s 8:32 CMOS Demultiplexer-IC:</w:t>
            </w:r>
          </w:p>
          <w:p w14:paraId="3AA48EA1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Auswahl und Entwurf eines BGA Gehäuses mit 384 Balls</w:t>
            </w:r>
          </w:p>
          <w:p w14:paraId="6BB6DA54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Entwicklung der Teststrategie</w:t>
            </w:r>
          </w:p>
          <w:p w14:paraId="60E2AFB1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Entwurf von Leiterplatten für Test und Qualifikation</w:t>
            </w:r>
          </w:p>
          <w:p w14:paraId="737AF7C8" w14:textId="77777777" w:rsidR="00587CA4" w:rsidRPr="00003A67" w:rsidRDefault="00587CA4" w:rsidP="00587CA4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HF-Leitungen für Mixed Signal CMOS-ICs:</w:t>
            </w:r>
          </w:p>
          <w:p w14:paraId="4F80B5BB" w14:textId="77777777" w:rsidR="00587CA4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Simulation, Optimierung und Modellierung von HF-Leitungen, Erstellung von Ersatzschaltbildern mit konzentrierten Elementen für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Cadence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Spectre</w:t>
            </w:r>
          </w:p>
          <w:p w14:paraId="17C8AD5D" w14:textId="77777777" w:rsidR="00903B3B" w:rsidRPr="00003A67" w:rsidRDefault="00587CA4" w:rsidP="00587CA4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Entwurf und messtechnische Auswertung eines Testchips</w:t>
            </w:r>
          </w:p>
        </w:tc>
      </w:tr>
    </w:tbl>
    <w:p w14:paraId="50FC73F7" w14:textId="77777777" w:rsidR="00B1527C" w:rsidRPr="00003A67" w:rsidRDefault="00B1527C" w:rsidP="00B1527C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21"/>
        <w:gridCol w:w="9093"/>
      </w:tblGrid>
      <w:tr w:rsidR="002B365A" w:rsidRPr="00003A67" w14:paraId="653DBB92" w14:textId="77777777" w:rsidTr="00FC3483">
        <w:tc>
          <w:tcPr>
            <w:tcW w:w="1221" w:type="dxa"/>
            <w:shd w:val="clear" w:color="auto" w:fill="auto"/>
          </w:tcPr>
          <w:p w14:paraId="7FF9B187" w14:textId="77777777" w:rsidR="004E152F" w:rsidRPr="00F13768" w:rsidRDefault="004E152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Nov. 1998</w:t>
            </w:r>
          </w:p>
          <w:p w14:paraId="291C9057" w14:textId="77777777" w:rsidR="004E152F" w:rsidRPr="00F13768" w:rsidRDefault="00B339D2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47DA1CAB" w14:textId="77777777" w:rsidR="002B365A" w:rsidRPr="00003A67" w:rsidRDefault="004E152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Nov. 2000</w:t>
            </w:r>
          </w:p>
        </w:tc>
        <w:tc>
          <w:tcPr>
            <w:tcW w:w="9093" w:type="dxa"/>
            <w:shd w:val="clear" w:color="auto" w:fill="auto"/>
          </w:tcPr>
          <w:p w14:paraId="158A9567" w14:textId="77777777" w:rsidR="004E152F" w:rsidRPr="00003A67" w:rsidRDefault="007D2CE9" w:rsidP="0044548F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Entwicklungsingenieur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bei</w:t>
            </w:r>
            <w:r w:rsidR="004E152F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Siemens</w:t>
            </w:r>
            <w:r w:rsidR="004E152F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Bereich Information and Communication Networks, zentrale Entwicklungsabteilung M TM 12, München:</w:t>
            </w:r>
          </w:p>
          <w:p w14:paraId="00925CA0" w14:textId="77777777" w:rsidR="007D2CE9" w:rsidRPr="00003A67" w:rsidRDefault="007D2CE9" w:rsidP="007D2CE9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Entwicklung von HF Modulen für Mobilfunk und Daten-Transport:</w:t>
            </w:r>
          </w:p>
          <w:p w14:paraId="09F80F30" w14:textId="77777777" w:rsidR="007D2CE9" w:rsidRPr="00003A67" w:rsidRDefault="007D2CE9" w:rsidP="007D2CE9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Verantwortlich für ein 1,8 GHz RX Frontend Modul für GSM Mobilfunk-Basisstationen: Projektkoordination, Definition der Architektur, Systemsimulation, Schaltungsentwurf, Layout, Evaluierung von Labormustern und Prototypen, Fertigungseinführung</w:t>
            </w:r>
          </w:p>
          <w:p w14:paraId="0C6B6C99" w14:textId="77777777" w:rsidR="007D2CE9" w:rsidRPr="00003A67" w:rsidRDefault="007D2CE9" w:rsidP="007D2CE9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Qualifizierung und Fertigungseinführung eines 10 GHz VCOs</w:t>
            </w:r>
          </w:p>
          <w:p w14:paraId="1031E57E" w14:textId="77777777" w:rsidR="00A54E23" w:rsidRPr="00003A67" w:rsidRDefault="007D2CE9" w:rsidP="007D2CE9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Layout &amp; Aufbautechnik von 40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/s High Speed Digital Modulen für Faseroptische Systeme</w:t>
            </w:r>
          </w:p>
        </w:tc>
      </w:tr>
    </w:tbl>
    <w:p w14:paraId="51FBD0B0" w14:textId="77777777" w:rsidR="00023B50" w:rsidRDefault="00023B50">
      <w:pPr>
        <w:suppressAutoHyphens w:val="0"/>
        <w:rPr>
          <w:rFonts w:ascii="Calibri" w:hAnsi="Calibri" w:cs="Calibri"/>
          <w:b/>
          <w:sz w:val="10"/>
          <w:szCs w:val="10"/>
        </w:rPr>
      </w:pPr>
      <w:r>
        <w:rPr>
          <w:rFonts w:ascii="Calibri" w:hAnsi="Calibri" w:cs="Calibri"/>
          <w:b/>
          <w:sz w:val="10"/>
          <w:szCs w:val="10"/>
        </w:rPr>
        <w:br w:type="page"/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1221"/>
        <w:gridCol w:w="9093"/>
      </w:tblGrid>
      <w:tr w:rsidR="002B365A" w:rsidRPr="00003A67" w14:paraId="1CD2FED7" w14:textId="77777777" w:rsidTr="00FC3483">
        <w:tc>
          <w:tcPr>
            <w:tcW w:w="1221" w:type="dxa"/>
            <w:shd w:val="clear" w:color="auto" w:fill="auto"/>
          </w:tcPr>
          <w:p w14:paraId="364083AB" w14:textId="77777777" w:rsidR="004E152F" w:rsidRPr="00F13768" w:rsidRDefault="00BB58D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Ok</w:t>
            </w:r>
            <w:r w:rsidR="004E152F" w:rsidRPr="00F13768">
              <w:rPr>
                <w:rFonts w:ascii="Calibri" w:hAnsi="Calibri" w:cs="Calibri"/>
                <w:b/>
                <w:sz w:val="22"/>
                <w:szCs w:val="22"/>
              </w:rPr>
              <w:t>t. 1994</w:t>
            </w:r>
          </w:p>
          <w:p w14:paraId="64080605" w14:textId="77777777" w:rsidR="004E152F" w:rsidRPr="00F13768" w:rsidRDefault="00B339D2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22DBD1EC" w14:textId="77777777" w:rsidR="002B365A" w:rsidRPr="00003A67" w:rsidRDefault="00BB58D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Ok</w:t>
            </w:r>
            <w:r w:rsidR="004E152F" w:rsidRPr="00F13768">
              <w:rPr>
                <w:rFonts w:ascii="Calibri" w:hAnsi="Calibri" w:cs="Calibri"/>
                <w:b/>
                <w:sz w:val="22"/>
                <w:szCs w:val="22"/>
              </w:rPr>
              <w:t>t. 1998</w:t>
            </w:r>
          </w:p>
        </w:tc>
        <w:tc>
          <w:tcPr>
            <w:tcW w:w="9093" w:type="dxa"/>
            <w:shd w:val="clear" w:color="auto" w:fill="auto"/>
          </w:tcPr>
          <w:p w14:paraId="661117FC" w14:textId="77777777" w:rsidR="004E152F" w:rsidRPr="00003A67" w:rsidRDefault="00687E07" w:rsidP="0044548F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Wissenschaftlicher Mitarbeiter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am</w:t>
            </w:r>
            <w:r w:rsidR="004E152F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Ferdinand-Braun-Institut für Höchstfrequenztechnik</w:t>
            </w:r>
            <w:r w:rsidR="004E152F" w:rsidRPr="00003A67">
              <w:rPr>
                <w:rFonts w:ascii="Calibri" w:hAnsi="Calibri" w:cs="Calibri"/>
                <w:sz w:val="22"/>
                <w:szCs w:val="22"/>
              </w:rPr>
              <w:t>,</w:t>
            </w:r>
            <w:r w:rsidR="004B1620" w:rsidRPr="00003A67">
              <w:rPr>
                <w:rFonts w:ascii="Calibri" w:hAnsi="Calibri" w:cs="Calibri"/>
                <w:sz w:val="22"/>
                <w:szCs w:val="22"/>
              </w:rPr>
              <w:t xml:space="preserve"> Berlin</w:t>
            </w:r>
            <w:r w:rsidR="002830AE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8D202CD" w14:textId="77777777" w:rsidR="00687E07" w:rsidRPr="00003A67" w:rsidRDefault="00687E07" w:rsidP="00687E07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Erzeugung elektrischer Transienten im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Picosekundenbereich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mit einer nichtlinearen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Diodenleitung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(Promotionsthema):</w:t>
            </w:r>
          </w:p>
          <w:p w14:paraId="6BC24DA8" w14:textId="77777777" w:rsidR="00687E07" w:rsidRPr="00003A67" w:rsidRDefault="00687E07" w:rsidP="00687E07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Erstellung eines präzisen Schottky-Dioden Modells mit hyperabruptem Dotierungsprofil und Implementierung mit der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Keysight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ADS Programmiersprache AEL</w:t>
            </w:r>
          </w:p>
          <w:p w14:paraId="182A2869" w14:textId="77777777" w:rsidR="00687E07" w:rsidRPr="00003A67" w:rsidRDefault="00687E07" w:rsidP="00687E07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Programmierung von objektorientierter C++ Software zum De-Embedding von S-Parametern gemessen mit TRL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Kalibrations-Standarads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und einer weiteren, bekannten Impedanz</w:t>
            </w:r>
          </w:p>
          <w:p w14:paraId="245CF9B8" w14:textId="77777777" w:rsidR="00687E07" w:rsidRPr="00003A67" w:rsidRDefault="00687E07" w:rsidP="00687E07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Modellierung, Simulation, Layout und Messung von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GaAs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MMICs</w:t>
            </w:r>
          </w:p>
          <w:p w14:paraId="1DE4DCD1" w14:textId="77777777" w:rsidR="00687E07" w:rsidRPr="00003A67" w:rsidRDefault="00687E07" w:rsidP="00687E07">
            <w:pPr>
              <w:widowControl w:val="0"/>
              <w:numPr>
                <w:ilvl w:val="1"/>
                <w:numId w:val="11"/>
              </w:numPr>
              <w:tabs>
                <w:tab w:val="num" w:pos="176"/>
                <w:tab w:val="left" w:pos="4006"/>
                <w:tab w:val="left" w:pos="5356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Entwicklung von MMIC Sampling Schaltungen: Transienten bis 7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ps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Harmoische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bis 140 GHz</w:t>
            </w:r>
          </w:p>
          <w:p w14:paraId="6FF7F0A6" w14:textId="77777777" w:rsidR="00687E07" w:rsidRPr="00003A67" w:rsidRDefault="00687E07" w:rsidP="00687E07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Submillimeterwellen-Leitungen: Elektromagnetische Feldsimulationen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koplanarer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Leitungsstrukturen bis 1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THz</w:t>
            </w:r>
            <w:proofErr w:type="spellEnd"/>
          </w:p>
          <w:p w14:paraId="15D80F63" w14:textId="77777777" w:rsidR="00A54E23" w:rsidRPr="00003A67" w:rsidRDefault="00687E07" w:rsidP="00687E07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Faseroptischer Feldsensor: Entwicklung eines breitbandigen Low-Power Transimpedanz</w:t>
            </w:r>
            <w:r w:rsidR="009A365E" w:rsidRPr="00003A67">
              <w:rPr>
                <w:rFonts w:ascii="Calibri" w:hAnsi="Calibri" w:cs="Calibri"/>
                <w:sz w:val="22"/>
                <w:szCs w:val="22"/>
              </w:rPr>
              <w:t>-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verstärker</w:t>
            </w:r>
            <w:r w:rsidR="009A365E"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A365E" w:rsidRPr="00003A67">
              <w:rPr>
                <w:rFonts w:ascii="Calibri" w:hAnsi="Calibri" w:cs="Calibri"/>
                <w:sz w:val="22"/>
                <w:szCs w:val="22"/>
              </w:rPr>
              <w:t>GaAs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-MMICs für 100 MHz - 6 GHz</w:t>
            </w:r>
          </w:p>
        </w:tc>
      </w:tr>
    </w:tbl>
    <w:p w14:paraId="65874895" w14:textId="77777777" w:rsidR="006C01AD" w:rsidRPr="00003A67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21"/>
        <w:gridCol w:w="9093"/>
      </w:tblGrid>
      <w:tr w:rsidR="002B365A" w:rsidRPr="00003A67" w14:paraId="50119587" w14:textId="77777777" w:rsidTr="00FC3483">
        <w:tc>
          <w:tcPr>
            <w:tcW w:w="1221" w:type="dxa"/>
            <w:shd w:val="clear" w:color="auto" w:fill="auto"/>
          </w:tcPr>
          <w:p w14:paraId="11F86B1A" w14:textId="77777777" w:rsidR="004E152F" w:rsidRPr="00F13768" w:rsidRDefault="004E152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Sep. 1992</w:t>
            </w:r>
          </w:p>
          <w:p w14:paraId="0231784D" w14:textId="77777777" w:rsidR="004E152F" w:rsidRPr="00F13768" w:rsidRDefault="00B339D2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3EE0C9C3" w14:textId="77777777" w:rsidR="002B365A" w:rsidRPr="00003A67" w:rsidRDefault="004E152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Aug. 1993</w:t>
            </w:r>
          </w:p>
        </w:tc>
        <w:tc>
          <w:tcPr>
            <w:tcW w:w="9093" w:type="dxa"/>
            <w:shd w:val="clear" w:color="auto" w:fill="auto"/>
          </w:tcPr>
          <w:p w14:paraId="50A902A0" w14:textId="77777777" w:rsidR="004E152F" w:rsidRPr="00003A67" w:rsidRDefault="004E152F" w:rsidP="0044548F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Student</w:t>
            </w:r>
            <w:r w:rsidR="009A365E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ische Hilfskraft</w:t>
            </w: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am</w:t>
            </w: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Ferdinand-Braun-Institut für Höchstfrequenztechnik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,</w:t>
            </w:r>
            <w:r w:rsidR="004B1620" w:rsidRPr="00003A67">
              <w:rPr>
                <w:rFonts w:ascii="Calibri" w:hAnsi="Calibri" w:cs="Calibri"/>
                <w:sz w:val="22"/>
                <w:szCs w:val="22"/>
              </w:rPr>
              <w:t xml:space="preserve"> Berlin</w:t>
            </w:r>
            <w:r w:rsidR="002830AE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ED69B39" w14:textId="77777777" w:rsidR="00231324" w:rsidRPr="00003A67" w:rsidRDefault="009A365E" w:rsidP="009A365E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Modellierung passiver Elemente, Dioden und Transistoren auf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GaAs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Wafern</w:t>
            </w:r>
          </w:p>
          <w:p w14:paraId="0A0DD784" w14:textId="77777777" w:rsidR="00A54E23" w:rsidRPr="00003A67" w:rsidRDefault="009A365E" w:rsidP="009A365E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Erstellung von</w:t>
            </w:r>
            <w:r w:rsidR="0017464A" w:rsidRPr="00003A67">
              <w:rPr>
                <w:rFonts w:ascii="Calibri" w:hAnsi="Calibri" w:cs="Calibri"/>
                <w:sz w:val="22"/>
                <w:szCs w:val="22"/>
              </w:rPr>
              <w:t xml:space="preserve"> Pascal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Programmen für </w:t>
            </w:r>
            <w:r w:rsidR="0017464A" w:rsidRPr="00003A67">
              <w:rPr>
                <w:rFonts w:ascii="Calibri" w:hAnsi="Calibri" w:cs="Calibri"/>
                <w:sz w:val="22"/>
                <w:szCs w:val="22"/>
              </w:rPr>
              <w:t>S-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P</w:t>
            </w:r>
            <w:r w:rsidR="0017464A" w:rsidRPr="00003A67">
              <w:rPr>
                <w:rFonts w:ascii="Calibri" w:hAnsi="Calibri" w:cs="Calibri"/>
                <w:sz w:val="22"/>
                <w:szCs w:val="22"/>
              </w:rPr>
              <w:t xml:space="preserve">arameter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Umrechnungen und Dioden Modellextraktion</w:t>
            </w:r>
          </w:p>
        </w:tc>
      </w:tr>
    </w:tbl>
    <w:p w14:paraId="4DA24D2F" w14:textId="77777777" w:rsidR="006C01AD" w:rsidRPr="00003A67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221"/>
        <w:gridCol w:w="9093"/>
      </w:tblGrid>
      <w:tr w:rsidR="002B365A" w:rsidRPr="00003A67" w14:paraId="29115B5B" w14:textId="77777777" w:rsidTr="00FC3483">
        <w:tc>
          <w:tcPr>
            <w:tcW w:w="1221" w:type="dxa"/>
            <w:shd w:val="clear" w:color="auto" w:fill="auto"/>
          </w:tcPr>
          <w:p w14:paraId="6677E88D" w14:textId="77777777" w:rsidR="004E152F" w:rsidRPr="00F13768" w:rsidRDefault="004E152F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Jan. 1990</w:t>
            </w:r>
          </w:p>
          <w:p w14:paraId="21215951" w14:textId="77777777" w:rsidR="004E152F" w:rsidRPr="00F13768" w:rsidRDefault="00B339D2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bis</w:t>
            </w:r>
          </w:p>
          <w:p w14:paraId="176C4814" w14:textId="77777777" w:rsidR="002B365A" w:rsidRPr="00003A67" w:rsidRDefault="00BB58DE" w:rsidP="0044548F">
            <w:pPr>
              <w:widowControl w:val="0"/>
              <w:tabs>
                <w:tab w:val="left" w:pos="810"/>
                <w:tab w:val="left" w:pos="25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sz w:val="22"/>
                <w:szCs w:val="22"/>
              </w:rPr>
              <w:t>März</w:t>
            </w:r>
            <w:r w:rsidR="004E152F" w:rsidRPr="00F13768">
              <w:rPr>
                <w:rFonts w:ascii="Calibri" w:hAnsi="Calibri" w:cs="Calibri"/>
                <w:b/>
                <w:sz w:val="22"/>
                <w:szCs w:val="22"/>
              </w:rPr>
              <w:t xml:space="preserve"> 1992</w:t>
            </w:r>
          </w:p>
        </w:tc>
        <w:tc>
          <w:tcPr>
            <w:tcW w:w="9093" w:type="dxa"/>
            <w:shd w:val="clear" w:color="auto" w:fill="auto"/>
          </w:tcPr>
          <w:p w14:paraId="3015DDF7" w14:textId="77777777" w:rsidR="004E152F" w:rsidRPr="00003A67" w:rsidRDefault="009A365E" w:rsidP="0044548F">
            <w:pPr>
              <w:widowControl w:val="0"/>
              <w:tabs>
                <w:tab w:val="left" w:pos="810"/>
                <w:tab w:val="left" w:pos="2520"/>
              </w:tabs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Studentische Hilfskraft </w:t>
            </w:r>
            <w:r w:rsidR="00B339D2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am</w:t>
            </w:r>
            <w:r w:rsidR="004E152F" w:rsidRPr="00003A67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 xml:space="preserve"> Hahn-Meitner-Institut</w:t>
            </w:r>
            <w:r w:rsidR="004E152F" w:rsidRPr="00003A67">
              <w:rPr>
                <w:rFonts w:ascii="Calibri" w:hAnsi="Calibri" w:cs="Calibri"/>
                <w:sz w:val="22"/>
                <w:szCs w:val="22"/>
              </w:rPr>
              <w:t>,</w:t>
            </w:r>
            <w:r w:rsidR="004B1620" w:rsidRPr="00003A67">
              <w:rPr>
                <w:rFonts w:ascii="Calibri" w:hAnsi="Calibri" w:cs="Calibri"/>
                <w:sz w:val="22"/>
                <w:szCs w:val="22"/>
              </w:rPr>
              <w:t xml:space="preserve"> Berlin</w:t>
            </w:r>
            <w:r w:rsidR="002830AE" w:rsidRPr="00003A67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1F11722" w14:textId="77777777" w:rsidR="00A54E23" w:rsidRPr="00003A67" w:rsidRDefault="009A365E" w:rsidP="009A365E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Entwurf und Aufbau von ultra-breitbandigen Verstärkern 10 KHz – 16 GHz inklusive Entwicklung und Implementierung eines neuen Verfahrens zur Temperaturkompensation</w:t>
            </w:r>
          </w:p>
        </w:tc>
      </w:tr>
    </w:tbl>
    <w:p w14:paraId="50F282AE" w14:textId="2DA2F69E" w:rsidR="00B1527C" w:rsidRDefault="00B1527C">
      <w:pPr>
        <w:suppressAutoHyphens w:val="0"/>
        <w:rPr>
          <w:rFonts w:ascii="Calibri" w:hAnsi="Calibri" w:cs="Calibri"/>
          <w:b/>
          <w:sz w:val="24"/>
          <w:szCs w:val="24"/>
        </w:rPr>
      </w:pPr>
    </w:p>
    <w:p w14:paraId="028C3BE2" w14:textId="77777777" w:rsidR="00B1527C" w:rsidRPr="00003A67" w:rsidRDefault="00B1527C" w:rsidP="00B1527C">
      <w:pPr>
        <w:widowControl w:val="0"/>
        <w:tabs>
          <w:tab w:val="left" w:pos="810"/>
          <w:tab w:val="left" w:pos="2520"/>
        </w:tabs>
        <w:rPr>
          <w:rFonts w:ascii="Calibri" w:hAnsi="Calibri" w:cs="Calibri"/>
          <w:b/>
          <w:sz w:val="24"/>
          <w:szCs w:val="24"/>
        </w:rPr>
      </w:pPr>
      <w:r w:rsidRPr="00003A67">
        <w:rPr>
          <w:rFonts w:ascii="Calibri" w:hAnsi="Calibri" w:cs="Calibri"/>
          <w:b/>
          <w:sz w:val="24"/>
          <w:szCs w:val="24"/>
        </w:rPr>
        <w:t>Ausbildung</w:t>
      </w:r>
    </w:p>
    <w:p w14:paraId="58E20B71" w14:textId="77777777" w:rsidR="00B1527C" w:rsidRPr="00003A67" w:rsidRDefault="00B1527C" w:rsidP="00B1527C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991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6"/>
        <w:gridCol w:w="8675"/>
      </w:tblGrid>
      <w:tr w:rsidR="00B1527C" w:rsidRPr="00003A67" w14:paraId="5B202C55" w14:textId="77777777" w:rsidTr="00FE2923">
        <w:trPr>
          <w:trHeight w:val="246"/>
        </w:trPr>
        <w:tc>
          <w:tcPr>
            <w:tcW w:w="1236" w:type="dxa"/>
          </w:tcPr>
          <w:p w14:paraId="72DDCCAF" w14:textId="77777777" w:rsidR="00B1527C" w:rsidRPr="00003A67" w:rsidRDefault="00B1527C" w:rsidP="00FE2923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März 2001</w:t>
            </w:r>
          </w:p>
        </w:tc>
        <w:tc>
          <w:tcPr>
            <w:tcW w:w="8675" w:type="dxa"/>
          </w:tcPr>
          <w:p w14:paraId="4202563A" w14:textId="77777777" w:rsidR="00B1527C" w:rsidRPr="00003A67" w:rsidRDefault="00B1527C" w:rsidP="00FE2923">
            <w:pPr>
              <w:pStyle w:val="NurText1"/>
              <w:tabs>
                <w:tab w:val="left" w:pos="181"/>
              </w:tabs>
              <w:snapToGrid w:val="0"/>
              <w:ind w:left="181"/>
              <w:rPr>
                <w:rFonts w:ascii="Calibri" w:hAnsi="Calibri" w:cs="Calibri"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Promotion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"Computergestützter Entwurf nichtlinearer Transmissionsleitungen zur Erzeugung elektrischer Transienten im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Picosekundenbereich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>",</w:t>
            </w:r>
          </w:p>
          <w:p w14:paraId="6EB2C443" w14:textId="77777777" w:rsidR="00B1527C" w:rsidRPr="00003A67" w:rsidRDefault="00390964" w:rsidP="00FE2923">
            <w:pPr>
              <w:pStyle w:val="NurText1"/>
              <w:tabs>
                <w:tab w:val="left" w:pos="181"/>
              </w:tabs>
              <w:snapToGrid w:val="0"/>
              <w:ind w:left="181"/>
              <w:rPr>
                <w:rFonts w:ascii="Calibri" w:hAnsi="Calibri" w:cs="Calibri"/>
                <w:color w:val="3C68AE"/>
                <w:sz w:val="22"/>
                <w:szCs w:val="22"/>
              </w:rPr>
            </w:pPr>
            <w:hyperlink r:id="rId13" w:history="1">
              <w:r w:rsidR="00B1527C" w:rsidRPr="00003A67">
                <w:rPr>
                  <w:rStyle w:val="Hyperlink"/>
                  <w:rFonts w:ascii="Calibri" w:hAnsi="Calibri" w:cs="Calibri"/>
                  <w:color w:val="3C68AE"/>
                  <w:sz w:val="22"/>
                  <w:szCs w:val="22"/>
                </w:rPr>
                <w:t>https://depositonce.tu-berlin.de/bitstream/11303/599/1/Dokument_9.pdf</w:t>
              </w:r>
            </w:hyperlink>
          </w:p>
        </w:tc>
      </w:tr>
    </w:tbl>
    <w:p w14:paraId="7C51AB97" w14:textId="77777777" w:rsidR="00B1527C" w:rsidRPr="00003A67" w:rsidRDefault="00B1527C" w:rsidP="00B1527C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991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6"/>
        <w:gridCol w:w="8675"/>
      </w:tblGrid>
      <w:tr w:rsidR="00B1527C" w:rsidRPr="00003A67" w14:paraId="530A9C41" w14:textId="77777777" w:rsidTr="00FE2923">
        <w:trPr>
          <w:trHeight w:val="246"/>
        </w:trPr>
        <w:tc>
          <w:tcPr>
            <w:tcW w:w="1236" w:type="dxa"/>
          </w:tcPr>
          <w:p w14:paraId="6430C394" w14:textId="77777777" w:rsidR="00B1527C" w:rsidRPr="00003A67" w:rsidRDefault="00B1527C" w:rsidP="00FE2923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Okt. 1994</w:t>
            </w:r>
          </w:p>
        </w:tc>
        <w:tc>
          <w:tcPr>
            <w:tcW w:w="8675" w:type="dxa"/>
          </w:tcPr>
          <w:p w14:paraId="3DCBEB31" w14:textId="1F33AD3C" w:rsidR="00B1527C" w:rsidRPr="00003A67" w:rsidRDefault="00B1527C" w:rsidP="00FE2923">
            <w:pPr>
              <w:pStyle w:val="NurText1"/>
              <w:tabs>
                <w:tab w:val="left" w:pos="169"/>
              </w:tabs>
              <w:snapToGrid w:val="0"/>
              <w:ind w:left="169"/>
              <w:rPr>
                <w:rFonts w:ascii="Calibri" w:hAnsi="Calibri" w:cs="Calibri"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Dipl.-Ing. Elektrotechnik an der Technischen Universität Berlin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, Vertiefungsfach Hochfrequenztechnik, Diplomarbeit Extraktion von MESFET Ersatzschaltbildern (Bestimmung von Ersatzschaltbild-Elementwerten aus speziellen S-Parameter Messungen, C++ Software Design mit GUI Programmierung für graphische Bereichsauswahl und Ergebnisdarstellung)</w:t>
            </w:r>
          </w:p>
        </w:tc>
      </w:tr>
    </w:tbl>
    <w:p w14:paraId="59194134" w14:textId="77777777" w:rsidR="00B1527C" w:rsidRPr="00003A67" w:rsidRDefault="00B1527C" w:rsidP="00B1527C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991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6"/>
        <w:gridCol w:w="8675"/>
      </w:tblGrid>
      <w:tr w:rsidR="00B1527C" w:rsidRPr="00003A67" w14:paraId="7608C6C8" w14:textId="77777777" w:rsidTr="00FE2923">
        <w:trPr>
          <w:trHeight w:val="246"/>
        </w:trPr>
        <w:tc>
          <w:tcPr>
            <w:tcW w:w="1236" w:type="dxa"/>
          </w:tcPr>
          <w:p w14:paraId="38E74EB1" w14:textId="77777777" w:rsidR="00B1527C" w:rsidRPr="00003A67" w:rsidRDefault="00B1527C" w:rsidP="00FE2923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Juni 1986</w:t>
            </w:r>
          </w:p>
        </w:tc>
        <w:tc>
          <w:tcPr>
            <w:tcW w:w="8675" w:type="dxa"/>
          </w:tcPr>
          <w:p w14:paraId="1CC2BE3C" w14:textId="77777777" w:rsidR="00B1527C" w:rsidRPr="00003A67" w:rsidRDefault="00B1527C" w:rsidP="00FE2923">
            <w:pPr>
              <w:pStyle w:val="NurText1"/>
              <w:tabs>
                <w:tab w:val="left" w:pos="169"/>
              </w:tabs>
              <w:snapToGrid w:val="0"/>
              <w:ind w:left="169"/>
              <w:rPr>
                <w:rFonts w:ascii="Calibri" w:hAnsi="Calibri" w:cs="Calibri"/>
                <w:sz w:val="22"/>
                <w:szCs w:val="22"/>
              </w:rPr>
            </w:pPr>
            <w:r w:rsidRPr="00F13768">
              <w:rPr>
                <w:rFonts w:ascii="Calibri" w:hAnsi="Calibri" w:cs="Calibri"/>
                <w:b/>
                <w:color w:val="3C68AE"/>
                <w:sz w:val="22"/>
                <w:szCs w:val="22"/>
              </w:rPr>
              <w:t>Abitur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am Oberstufenzentrum Elektrotechnik in Berlin</w:t>
            </w:r>
          </w:p>
        </w:tc>
      </w:tr>
    </w:tbl>
    <w:p w14:paraId="49BECF55" w14:textId="77777777" w:rsidR="00B1527C" w:rsidRPr="00003A67" w:rsidRDefault="00B1527C" w:rsidP="00B1527C">
      <w:pPr>
        <w:widowControl w:val="0"/>
        <w:tabs>
          <w:tab w:val="left" w:pos="810"/>
          <w:tab w:val="left" w:pos="2520"/>
        </w:tabs>
        <w:rPr>
          <w:rFonts w:ascii="Calibri" w:hAnsi="Calibri" w:cs="Calibri"/>
          <w:b/>
          <w:sz w:val="24"/>
          <w:szCs w:val="24"/>
        </w:rPr>
      </w:pPr>
    </w:p>
    <w:p w14:paraId="3824C047" w14:textId="77777777" w:rsidR="00FC3483" w:rsidRPr="00003A67" w:rsidRDefault="00EE6346" w:rsidP="00FC3483">
      <w:pPr>
        <w:widowControl w:val="0"/>
        <w:rPr>
          <w:rFonts w:ascii="Calibri" w:hAnsi="Calibri" w:cs="Calibri"/>
          <w:b/>
          <w:sz w:val="24"/>
          <w:szCs w:val="24"/>
        </w:rPr>
      </w:pPr>
      <w:r w:rsidRPr="00003A67">
        <w:rPr>
          <w:rFonts w:ascii="Calibri" w:hAnsi="Calibri" w:cs="Calibri"/>
          <w:b/>
          <w:sz w:val="24"/>
          <w:szCs w:val="24"/>
        </w:rPr>
        <w:t>Trainings</w:t>
      </w:r>
    </w:p>
    <w:p w14:paraId="74F139CF" w14:textId="77777777" w:rsidR="00FC3483" w:rsidRPr="00003A67" w:rsidRDefault="00FC3483" w:rsidP="00FC3483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52"/>
        <w:gridCol w:w="8962"/>
      </w:tblGrid>
      <w:tr w:rsidR="00B1527C" w:rsidRPr="00003A67" w14:paraId="535EE54B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6543A81E" w14:textId="77777777" w:rsidR="00B1527C" w:rsidRPr="00003A67" w:rsidRDefault="00B1527C" w:rsidP="006C18A4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Sept. 2023</w:t>
            </w:r>
          </w:p>
        </w:tc>
        <w:tc>
          <w:tcPr>
            <w:tcW w:w="8962" w:type="dxa"/>
            <w:shd w:val="clear" w:color="auto" w:fill="auto"/>
          </w:tcPr>
          <w:p w14:paraId="6F9572B8" w14:textId="77777777" w:rsidR="00B1527C" w:rsidRPr="00003A67" w:rsidRDefault="00B1527C" w:rsidP="00FD5793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Neu</w:t>
            </w:r>
            <w:r w:rsidR="00D05073">
              <w:rPr>
                <w:rFonts w:ascii="Calibri" w:hAnsi="Calibri" w:cs="Calibri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sz w:val="22"/>
                <w:szCs w:val="22"/>
              </w:rPr>
              <w:t>ster von mehreren Erste-Hilfe-Kursen</w:t>
            </w:r>
          </w:p>
        </w:tc>
      </w:tr>
      <w:tr w:rsidR="0060462F" w:rsidRPr="00003A67" w14:paraId="14AB107E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7A8F502D" w14:textId="77777777" w:rsidR="0060462F" w:rsidRPr="00003A67" w:rsidRDefault="009A365E" w:rsidP="006C18A4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Dez</w:t>
            </w:r>
            <w:r w:rsidR="00FD5793"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. 2016</w:t>
            </w:r>
          </w:p>
        </w:tc>
        <w:tc>
          <w:tcPr>
            <w:tcW w:w="8962" w:type="dxa"/>
            <w:shd w:val="clear" w:color="auto" w:fill="auto"/>
          </w:tcPr>
          <w:p w14:paraId="6703B7B2" w14:textId="77777777" w:rsidR="0060462F" w:rsidRPr="00003A67" w:rsidRDefault="00FD5793" w:rsidP="00FD5793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Ansys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SIwave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Training</w:t>
            </w:r>
          </w:p>
        </w:tc>
      </w:tr>
      <w:tr w:rsidR="006C18A4" w:rsidRPr="00DB6259" w14:paraId="33A2B3AD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01A469AD" w14:textId="77777777" w:rsidR="006C18A4" w:rsidRPr="00003A67" w:rsidRDefault="006C18A4" w:rsidP="009A365E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Jun</w:t>
            </w:r>
            <w:r w:rsidR="009A365E"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2016</w:t>
            </w:r>
          </w:p>
        </w:tc>
        <w:tc>
          <w:tcPr>
            <w:tcW w:w="8962" w:type="dxa"/>
            <w:shd w:val="clear" w:color="auto" w:fill="auto"/>
          </w:tcPr>
          <w:p w14:paraId="1B76B24B" w14:textId="77777777" w:rsidR="006C18A4" w:rsidRPr="00FB083C" w:rsidRDefault="006C18A4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Keysight High Speed Digital class using ADS</w:t>
            </w:r>
          </w:p>
        </w:tc>
      </w:tr>
      <w:tr w:rsidR="00231324" w:rsidRPr="00003A67" w14:paraId="7D329AF3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03D3BD52" w14:textId="77777777" w:rsidR="00231324" w:rsidRPr="00003A67" w:rsidRDefault="009A365E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Juli</w:t>
            </w:r>
            <w:r w:rsidR="00231324"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2011</w:t>
            </w:r>
          </w:p>
        </w:tc>
        <w:tc>
          <w:tcPr>
            <w:tcW w:w="8962" w:type="dxa"/>
            <w:shd w:val="clear" w:color="auto" w:fill="auto"/>
          </w:tcPr>
          <w:p w14:paraId="6D1296DD" w14:textId="77777777" w:rsidR="00231324" w:rsidRPr="00003A67" w:rsidRDefault="00231324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Marketing Training</w:t>
            </w:r>
          </w:p>
        </w:tc>
      </w:tr>
      <w:tr w:rsidR="00EE6346" w:rsidRPr="00003A67" w14:paraId="4B430497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196F4BD9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Feb. 2011</w:t>
            </w:r>
          </w:p>
        </w:tc>
        <w:tc>
          <w:tcPr>
            <w:tcW w:w="8962" w:type="dxa"/>
            <w:shd w:val="clear" w:color="auto" w:fill="auto"/>
          </w:tcPr>
          <w:p w14:paraId="5DBD8924" w14:textId="77777777" w:rsidR="00EE6346" w:rsidRPr="00003A67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Pulsonix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Training</w:t>
            </w:r>
          </w:p>
        </w:tc>
      </w:tr>
      <w:tr w:rsidR="00EE6346" w:rsidRPr="00003A67" w14:paraId="05EBB905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6513FEE1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Feb. 2011</w:t>
            </w:r>
          </w:p>
        </w:tc>
        <w:tc>
          <w:tcPr>
            <w:tcW w:w="8962" w:type="dxa"/>
            <w:shd w:val="clear" w:color="auto" w:fill="auto"/>
          </w:tcPr>
          <w:p w14:paraId="4B25D867" w14:textId="77777777" w:rsidR="00EE6346" w:rsidRPr="00003A67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HFSS Training</w:t>
            </w:r>
          </w:p>
        </w:tc>
      </w:tr>
      <w:tr w:rsidR="00EE6346" w:rsidRPr="00003A67" w14:paraId="195F1B96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3F25A0E0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Jan. 2008</w:t>
            </w:r>
          </w:p>
        </w:tc>
        <w:tc>
          <w:tcPr>
            <w:tcW w:w="8962" w:type="dxa"/>
            <w:shd w:val="clear" w:color="auto" w:fill="auto"/>
          </w:tcPr>
          <w:p w14:paraId="219983B9" w14:textId="77777777" w:rsidR="00EE6346" w:rsidRPr="00003A67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Gustav Käser, “Management”</w:t>
            </w:r>
          </w:p>
        </w:tc>
      </w:tr>
      <w:tr w:rsidR="00EE6346" w:rsidRPr="00003A67" w14:paraId="693DF6B3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70B218FD" w14:textId="77777777" w:rsidR="00EE6346" w:rsidRPr="00003A67" w:rsidRDefault="009A365E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Juni</w:t>
            </w:r>
            <w:r w:rsidR="00EE6346"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2007</w:t>
            </w:r>
          </w:p>
        </w:tc>
        <w:tc>
          <w:tcPr>
            <w:tcW w:w="8962" w:type="dxa"/>
            <w:shd w:val="clear" w:color="auto" w:fill="auto"/>
          </w:tcPr>
          <w:p w14:paraId="7B759765" w14:textId="77777777" w:rsidR="00EE6346" w:rsidRPr="00003A67" w:rsidRDefault="00EE6346" w:rsidP="009A365E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Die Akademie, “</w:t>
            </w:r>
            <w:r w:rsidR="009A365E" w:rsidRPr="00003A67">
              <w:rPr>
                <w:rFonts w:ascii="Calibri" w:hAnsi="Calibri" w:cs="Calibri"/>
                <w:sz w:val="22"/>
                <w:szCs w:val="22"/>
              </w:rPr>
              <w:t>Führung und Organis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ation 1”</w:t>
            </w:r>
          </w:p>
        </w:tc>
      </w:tr>
      <w:tr w:rsidR="00EE6346" w:rsidRPr="00003A67" w14:paraId="04256F80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092E185B" w14:textId="77777777" w:rsidR="00EE6346" w:rsidRPr="00003A67" w:rsidRDefault="009A365E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Dez</w:t>
            </w:r>
            <w:r w:rsidR="00EE6346"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. 2006</w:t>
            </w:r>
          </w:p>
        </w:tc>
        <w:tc>
          <w:tcPr>
            <w:tcW w:w="8962" w:type="dxa"/>
            <w:shd w:val="clear" w:color="auto" w:fill="auto"/>
          </w:tcPr>
          <w:p w14:paraId="4869210B" w14:textId="77777777" w:rsidR="00EE6346" w:rsidRPr="00003A67" w:rsidRDefault="00EE6346" w:rsidP="009A365E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Microsoft Project </w:t>
            </w:r>
            <w:r w:rsidR="009A365E" w:rsidRPr="00003A67">
              <w:rPr>
                <w:rFonts w:ascii="Calibri" w:hAnsi="Calibri" w:cs="Calibri"/>
                <w:sz w:val="22"/>
                <w:szCs w:val="22"/>
              </w:rPr>
              <w:t>Schulung</w:t>
            </w:r>
          </w:p>
        </w:tc>
      </w:tr>
      <w:tr w:rsidR="00EE6346" w:rsidRPr="00003A67" w14:paraId="55C217B0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2B334670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Apr. 2006</w:t>
            </w:r>
          </w:p>
        </w:tc>
        <w:tc>
          <w:tcPr>
            <w:tcW w:w="8962" w:type="dxa"/>
            <w:shd w:val="clear" w:color="auto" w:fill="auto"/>
          </w:tcPr>
          <w:p w14:paraId="6921EE5B" w14:textId="77777777" w:rsidR="00EE6346" w:rsidRPr="00003A67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Die Akademie, “</w:t>
            </w:r>
            <w:r w:rsidR="009A365E" w:rsidRPr="00003A67">
              <w:rPr>
                <w:rFonts w:ascii="Calibri" w:hAnsi="Calibri" w:cs="Calibri"/>
                <w:sz w:val="22"/>
                <w:szCs w:val="22"/>
              </w:rPr>
              <w:t>Gedächtnis- und Konzentrationstraining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”</w:t>
            </w:r>
          </w:p>
        </w:tc>
      </w:tr>
      <w:tr w:rsidR="00EE6346" w:rsidRPr="00003A67" w14:paraId="57AA7DA6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121393BB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Apr. 2001</w:t>
            </w:r>
          </w:p>
        </w:tc>
        <w:tc>
          <w:tcPr>
            <w:tcW w:w="8962" w:type="dxa"/>
            <w:shd w:val="clear" w:color="auto" w:fill="auto"/>
          </w:tcPr>
          <w:p w14:paraId="141729C7" w14:textId="77777777" w:rsidR="00EE6346" w:rsidRPr="00003A67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Aplac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</w:p>
        </w:tc>
      </w:tr>
      <w:tr w:rsidR="00EE6346" w:rsidRPr="00003A67" w14:paraId="2B692C8C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42A338A6" w14:textId="77777777" w:rsidR="00EE6346" w:rsidRPr="00003A67" w:rsidRDefault="00EE6346" w:rsidP="009A365E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Ma</w:t>
            </w:r>
            <w:r w:rsidR="009A365E"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2000</w:t>
            </w:r>
          </w:p>
        </w:tc>
        <w:tc>
          <w:tcPr>
            <w:tcW w:w="8962" w:type="dxa"/>
            <w:shd w:val="clear" w:color="auto" w:fill="auto"/>
          </w:tcPr>
          <w:p w14:paraId="0AC10F00" w14:textId="77777777" w:rsidR="00EE6346" w:rsidRPr="00003A67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Seminar "</w:t>
            </w:r>
            <w:r w:rsidR="009A365E" w:rsidRPr="00003A67">
              <w:rPr>
                <w:rFonts w:ascii="Calibri" w:hAnsi="Calibri" w:cs="Calibri"/>
                <w:sz w:val="22"/>
                <w:szCs w:val="22"/>
              </w:rPr>
              <w:t>Persönlichkeitsentwicklung im Team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"</w:t>
            </w:r>
          </w:p>
        </w:tc>
      </w:tr>
      <w:tr w:rsidR="00EE6346" w:rsidRPr="00DB6259" w14:paraId="4EFDAC8E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7CDEBD83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Nov. 1999</w:t>
            </w:r>
          </w:p>
        </w:tc>
        <w:tc>
          <w:tcPr>
            <w:tcW w:w="8962" w:type="dxa"/>
            <w:shd w:val="clear" w:color="auto" w:fill="auto"/>
          </w:tcPr>
          <w:p w14:paraId="081955CF" w14:textId="77777777" w:rsidR="00EE6346" w:rsidRPr="00FB083C" w:rsidRDefault="00EE6346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Seminar "ADS - RF &amp; Microwave Circuit Designer Class"</w:t>
            </w:r>
          </w:p>
        </w:tc>
      </w:tr>
      <w:tr w:rsidR="00EE6346" w:rsidRPr="00003A67" w14:paraId="05E65728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74D1B2ED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Feb. 1999</w:t>
            </w:r>
          </w:p>
        </w:tc>
        <w:tc>
          <w:tcPr>
            <w:tcW w:w="8962" w:type="dxa"/>
            <w:shd w:val="clear" w:color="auto" w:fill="auto"/>
          </w:tcPr>
          <w:p w14:paraId="2BCA2B28" w14:textId="77777777" w:rsidR="00EE6346" w:rsidRPr="00003A67" w:rsidRDefault="009A365E" w:rsidP="0044548F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Seminar „Betriebswirtschaft für Ingenieure – Basis“</w:t>
            </w:r>
          </w:p>
        </w:tc>
      </w:tr>
      <w:tr w:rsidR="00EE6346" w:rsidRPr="00003A67" w14:paraId="4E0E1157" w14:textId="77777777" w:rsidTr="00FC3483">
        <w:trPr>
          <w:trHeight w:val="312"/>
        </w:trPr>
        <w:tc>
          <w:tcPr>
            <w:tcW w:w="1352" w:type="dxa"/>
            <w:shd w:val="clear" w:color="auto" w:fill="auto"/>
          </w:tcPr>
          <w:p w14:paraId="70AA40CB" w14:textId="77777777" w:rsidR="00EE6346" w:rsidRPr="00003A67" w:rsidRDefault="00EE6346" w:rsidP="0044548F">
            <w:pPr>
              <w:pStyle w:val="NurText1"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1998, 1999</w:t>
            </w:r>
          </w:p>
        </w:tc>
        <w:tc>
          <w:tcPr>
            <w:tcW w:w="8962" w:type="dxa"/>
            <w:shd w:val="clear" w:color="auto" w:fill="auto"/>
          </w:tcPr>
          <w:p w14:paraId="4E848C7A" w14:textId="77777777" w:rsidR="00EE6346" w:rsidRPr="00003A67" w:rsidRDefault="009A365E" w:rsidP="009A365E">
            <w:pPr>
              <w:pStyle w:val="NurText1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Verschiedene Mobilfunk-Kurse über </w:t>
            </w:r>
            <w:r w:rsidR="00EE6346" w:rsidRPr="00003A67">
              <w:rPr>
                <w:rFonts w:ascii="Calibri" w:hAnsi="Calibri" w:cs="Calibri"/>
                <w:sz w:val="22"/>
                <w:szCs w:val="22"/>
              </w:rPr>
              <w:t>GSM</w:t>
            </w:r>
            <w:r w:rsidR="00A54E23" w:rsidRPr="00003A67">
              <w:rPr>
                <w:rFonts w:ascii="Calibri" w:hAnsi="Calibri" w:cs="Calibri"/>
                <w:sz w:val="22"/>
                <w:szCs w:val="22"/>
              </w:rPr>
              <w:t>,</w:t>
            </w:r>
            <w:r w:rsidR="00EE6346" w:rsidRPr="00003A67">
              <w:rPr>
                <w:rFonts w:ascii="Calibri" w:hAnsi="Calibri" w:cs="Calibri"/>
                <w:sz w:val="22"/>
                <w:szCs w:val="22"/>
              </w:rPr>
              <w:t xml:space="preserve"> CDMA</w:t>
            </w:r>
            <w:r w:rsidR="00A54E23" w:rsidRPr="00003A67">
              <w:rPr>
                <w:rFonts w:ascii="Calibri" w:hAnsi="Calibri" w:cs="Calibri"/>
                <w:sz w:val="22"/>
                <w:szCs w:val="22"/>
              </w:rPr>
              <w:t xml:space="preserve"> and</w:t>
            </w:r>
            <w:r w:rsidR="00EE6346" w:rsidRPr="00003A67">
              <w:rPr>
                <w:rFonts w:ascii="Calibri" w:hAnsi="Calibri" w:cs="Calibri"/>
                <w:sz w:val="22"/>
                <w:szCs w:val="22"/>
              </w:rPr>
              <w:t xml:space="preserve"> UMTS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Systeme</w:t>
            </w:r>
          </w:p>
        </w:tc>
      </w:tr>
    </w:tbl>
    <w:p w14:paraId="0CBC1B76" w14:textId="77777777" w:rsidR="00EE6346" w:rsidRPr="00003A67" w:rsidRDefault="004B73A6" w:rsidP="004B73A6">
      <w:pPr>
        <w:widowControl w:val="0"/>
        <w:tabs>
          <w:tab w:val="left" w:pos="810"/>
          <w:tab w:val="left" w:pos="2520"/>
        </w:tabs>
        <w:rPr>
          <w:rFonts w:ascii="Calibri" w:hAnsi="Calibri" w:cs="Calibri"/>
          <w:sz w:val="22"/>
          <w:szCs w:val="22"/>
        </w:rPr>
      </w:pPr>
      <w:r w:rsidRPr="00003A67">
        <w:rPr>
          <w:rFonts w:ascii="Calibri" w:hAnsi="Calibri" w:cs="Calibri"/>
          <w:sz w:val="22"/>
          <w:szCs w:val="22"/>
        </w:rPr>
        <w:br w:type="page"/>
      </w:r>
    </w:p>
    <w:p w14:paraId="27764414" w14:textId="77777777" w:rsidR="00A7198E" w:rsidRPr="00003A67" w:rsidRDefault="00485245" w:rsidP="00A7198E">
      <w:pPr>
        <w:widowControl w:val="0"/>
        <w:tabs>
          <w:tab w:val="left" w:pos="810"/>
          <w:tab w:val="left" w:pos="2520"/>
        </w:tabs>
        <w:rPr>
          <w:rFonts w:ascii="Calibri" w:hAnsi="Calibri" w:cs="Calibri"/>
          <w:b/>
          <w:sz w:val="24"/>
          <w:szCs w:val="24"/>
        </w:rPr>
      </w:pPr>
      <w:r w:rsidRPr="00003A67">
        <w:rPr>
          <w:rFonts w:ascii="Calibri" w:hAnsi="Calibri" w:cs="Calibri"/>
          <w:b/>
          <w:sz w:val="24"/>
          <w:szCs w:val="24"/>
        </w:rPr>
        <w:lastRenderedPageBreak/>
        <w:t>Kenntnisse</w:t>
      </w:r>
    </w:p>
    <w:p w14:paraId="7F1E6E4E" w14:textId="77777777" w:rsidR="00826FF1" w:rsidRPr="00003A67" w:rsidRDefault="00826FF1" w:rsidP="00826FF1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9911" w:type="dxa"/>
        <w:tblInd w:w="-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15"/>
        <w:gridCol w:w="7796"/>
      </w:tblGrid>
      <w:tr w:rsidR="00826FF1" w:rsidRPr="00DB6259" w14:paraId="045BCB6D" w14:textId="77777777" w:rsidTr="00FE2923">
        <w:trPr>
          <w:trHeight w:val="246"/>
        </w:trPr>
        <w:tc>
          <w:tcPr>
            <w:tcW w:w="2115" w:type="dxa"/>
          </w:tcPr>
          <w:p w14:paraId="4D7AABA2" w14:textId="77777777" w:rsidR="00826FF1" w:rsidRPr="00003A67" w:rsidRDefault="00826FF1" w:rsidP="00FE2923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Software Design</w:t>
            </w:r>
          </w:p>
        </w:tc>
        <w:tc>
          <w:tcPr>
            <w:tcW w:w="7796" w:type="dxa"/>
          </w:tcPr>
          <w:p w14:paraId="76174515" w14:textId="49C1D3FA" w:rsidR="00E92333" w:rsidRPr="00003A67" w:rsidRDefault="00E92333" w:rsidP="00E9233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Objekt-orientierte Programmierung, </w:t>
            </w:r>
            <w:r w:rsidR="00247570">
              <w:rPr>
                <w:rFonts w:ascii="Calibri" w:hAnsi="Calibri" w:cs="Calibri"/>
                <w:sz w:val="22"/>
                <w:szCs w:val="22"/>
              </w:rPr>
              <w:t>e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reignis-orientierte Programmierung, </w:t>
            </w:r>
            <w:r w:rsidR="00247570">
              <w:rPr>
                <w:rFonts w:ascii="Calibri" w:hAnsi="Calibri" w:cs="Calibri"/>
                <w:sz w:val="22"/>
                <w:szCs w:val="22"/>
              </w:rPr>
              <w:t>p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rozedurale Programmierung</w:t>
            </w:r>
          </w:p>
          <w:p w14:paraId="18DC5835" w14:textId="49338880" w:rsidR="00247570" w:rsidRDefault="00247570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23B50">
              <w:rPr>
                <w:rFonts w:ascii="Calibri" w:hAnsi="Calibri" w:cs="Calibri"/>
                <w:b/>
                <w:sz w:val="22"/>
                <w:szCs w:val="22"/>
              </w:rPr>
              <w:t>Python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mit diversen Modulen</w:t>
            </w:r>
            <w:r w:rsidR="00B87DD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z.B.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NumPy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Pandas und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Matplotlib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für Datenanalyse, </w:t>
            </w:r>
            <w:proofErr w:type="spellStart"/>
            <w:r w:rsidR="00023B50">
              <w:rPr>
                <w:rFonts w:ascii="Calibri" w:hAnsi="Calibri" w:cs="Calibri"/>
                <w:sz w:val="22"/>
                <w:szCs w:val="22"/>
              </w:rPr>
              <w:t>PyShark</w:t>
            </w:r>
            <w:proofErr w:type="spellEnd"/>
            <w:r w:rsidR="00023B50">
              <w:rPr>
                <w:rFonts w:ascii="Calibri" w:hAnsi="Calibri" w:cs="Calibri"/>
                <w:sz w:val="22"/>
                <w:szCs w:val="22"/>
              </w:rPr>
              <w:t xml:space="preserve"> zur Prozessierung von Ethernet Trace-Dateien,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PyAutoGui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zur</w:t>
            </w:r>
            <w:r w:rsidRPr="00003A6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Automatisierung,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Tkinter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für </w:t>
            </w:r>
            <w:r w:rsidRPr="00003A67">
              <w:rPr>
                <w:rFonts w:ascii="Calibri" w:hAnsi="Calibri" w:cs="Calibri"/>
                <w:sz w:val="22"/>
                <w:szCs w:val="22"/>
              </w:rPr>
              <w:t>GUI-Programmierung</w:t>
            </w:r>
            <w:r w:rsidR="00B87DDC">
              <w:rPr>
                <w:rFonts w:ascii="Calibri" w:hAnsi="Calibri" w:cs="Calibri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IronPython</w:t>
            </w:r>
            <w:proofErr w:type="spellEnd"/>
          </w:p>
          <w:p w14:paraId="11071779" w14:textId="77777777" w:rsidR="00247570" w:rsidRDefault="00247570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23B50">
              <w:rPr>
                <w:rFonts w:ascii="Calibri" w:hAnsi="Calibri" w:cs="Calibri"/>
                <w:b/>
                <w:sz w:val="22"/>
                <w:szCs w:val="22"/>
              </w:rPr>
              <w:t>C++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C, </w:t>
            </w:r>
            <w:r w:rsidRPr="00023B50">
              <w:rPr>
                <w:rFonts w:ascii="Calibri" w:hAnsi="Calibri" w:cs="Calibri"/>
                <w:b/>
                <w:sz w:val="22"/>
                <w:szCs w:val="22"/>
              </w:rPr>
              <w:t>CAPL</w:t>
            </w:r>
          </w:p>
          <w:p w14:paraId="31F8D910" w14:textId="068FB669" w:rsidR="00247570" w:rsidRDefault="00247570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23B50">
              <w:rPr>
                <w:rFonts w:ascii="Calibri" w:hAnsi="Calibri" w:cs="Calibri"/>
                <w:b/>
                <w:sz w:val="22"/>
                <w:szCs w:val="22"/>
              </w:rPr>
              <w:t>Matlab</w:t>
            </w:r>
            <w:proofErr w:type="spellEnd"/>
          </w:p>
          <w:p w14:paraId="5255987C" w14:textId="51468F4F" w:rsidR="0073145D" w:rsidRPr="0073145D" w:rsidRDefault="0073145D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73145D">
              <w:rPr>
                <w:rFonts w:ascii="Calibri" w:hAnsi="Calibri" w:cs="Calibri"/>
                <w:sz w:val="22"/>
                <w:szCs w:val="22"/>
              </w:rPr>
              <w:t>JavaScript</w:t>
            </w:r>
          </w:p>
          <w:p w14:paraId="23A7C72E" w14:textId="1F0394BD" w:rsidR="00247570" w:rsidRDefault="00247570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Ruby</w:t>
            </w:r>
          </w:p>
          <w:p w14:paraId="39D034D5" w14:textId="77777777" w:rsidR="00247570" w:rsidRDefault="00826FF1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Ada inklusive GUI-Programmierung mit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GtkAda</w:t>
            </w:r>
            <w:proofErr w:type="spellEnd"/>
          </w:p>
          <w:p w14:paraId="61F153DA" w14:textId="4FCEE680" w:rsidR="00247570" w:rsidRDefault="00247570" w:rsidP="00247570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HTML, PHP, </w:t>
            </w:r>
            <w:r w:rsidR="00FB60B2">
              <w:rPr>
                <w:rFonts w:ascii="Calibri" w:hAnsi="Calibri" w:cs="Calibri"/>
                <w:sz w:val="22"/>
                <w:szCs w:val="22"/>
              </w:rPr>
              <w:t>XML, JSON</w:t>
            </w:r>
            <w:r w:rsidRPr="0024757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14:paraId="06C3107A" w14:textId="0C13780D" w:rsidR="00826FF1" w:rsidRPr="00247570" w:rsidRDefault="00826FF1" w:rsidP="00247570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4757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AEL, Assembler, </w:t>
            </w:r>
            <w:proofErr w:type="spellStart"/>
            <w:r w:rsidRPr="00247570">
              <w:rPr>
                <w:rFonts w:ascii="Calibri" w:hAnsi="Calibri" w:cs="Calibri"/>
                <w:sz w:val="22"/>
                <w:szCs w:val="22"/>
                <w:lang w:val="en-US"/>
              </w:rPr>
              <w:t>AutoHotKey</w:t>
            </w:r>
            <w:proofErr w:type="spellEnd"/>
            <w:r w:rsidRPr="0024757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Basic, </w:t>
            </w:r>
            <w:r w:rsidR="00843F86" w:rsidRPr="00247570">
              <w:rPr>
                <w:rFonts w:ascii="Calibri" w:hAnsi="Calibri" w:cs="Calibri"/>
                <w:sz w:val="22"/>
                <w:szCs w:val="22"/>
                <w:lang w:val="en-US"/>
              </w:rPr>
              <w:t>Pascal</w:t>
            </w:r>
          </w:p>
        </w:tc>
      </w:tr>
    </w:tbl>
    <w:p w14:paraId="5097C36D" w14:textId="77777777" w:rsidR="00826FF1" w:rsidRPr="00247570" w:rsidRDefault="00826FF1" w:rsidP="00826FF1">
      <w:pPr>
        <w:widowControl w:val="0"/>
        <w:rPr>
          <w:rFonts w:ascii="Calibri" w:hAnsi="Calibri" w:cs="Calibri"/>
          <w:b/>
          <w:sz w:val="10"/>
          <w:szCs w:val="10"/>
          <w:lang w:val="en-US"/>
        </w:rPr>
      </w:pPr>
    </w:p>
    <w:tbl>
      <w:tblPr>
        <w:tblW w:w="9911" w:type="dxa"/>
        <w:tblInd w:w="-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15"/>
        <w:gridCol w:w="7796"/>
      </w:tblGrid>
      <w:tr w:rsidR="00826FF1" w:rsidRPr="00205A5A" w14:paraId="26B7491D" w14:textId="77777777" w:rsidTr="00FE2923">
        <w:trPr>
          <w:trHeight w:val="246"/>
        </w:trPr>
        <w:tc>
          <w:tcPr>
            <w:tcW w:w="2115" w:type="dxa"/>
          </w:tcPr>
          <w:p w14:paraId="69311A97" w14:textId="77777777" w:rsidR="00826FF1" w:rsidRPr="00003A67" w:rsidRDefault="00826FF1" w:rsidP="00FE2923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IT</w:t>
            </w:r>
          </w:p>
        </w:tc>
        <w:tc>
          <w:tcPr>
            <w:tcW w:w="7796" w:type="dxa"/>
          </w:tcPr>
          <w:p w14:paraId="1BD60593" w14:textId="77777777" w:rsidR="00826FF1" w:rsidRPr="00003A67" w:rsidRDefault="00826FF1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MS Windows, Unix inkl. Linux, Cluster mit LSF Anwender Kenntnissen</w:t>
            </w:r>
          </w:p>
          <w:p w14:paraId="7CA08F65" w14:textId="77777777" w:rsidR="00826FF1" w:rsidRPr="00FB083C" w:rsidRDefault="00826FF1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MS Office / LibreOffice, MS Project, Visio, Inkscape, Gimp, Latex</w:t>
            </w:r>
          </w:p>
          <w:p w14:paraId="36AA2255" w14:textId="6C918B2B" w:rsidR="00826FF1" w:rsidRPr="00FB083C" w:rsidRDefault="00843F86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43F8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MS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Azure DevOps Server / </w:t>
            </w:r>
            <w:r w:rsidRPr="00843F8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Team Foundation Server, </w:t>
            </w:r>
            <w:r w:rsidR="00DA73A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MS Visual Studio, </w:t>
            </w:r>
            <w:r w:rsidR="00826FF1" w:rsidRPr="00FB083C">
              <w:rPr>
                <w:rFonts w:ascii="Calibri" w:hAnsi="Calibri" w:cs="Calibri"/>
                <w:sz w:val="22"/>
                <w:szCs w:val="22"/>
                <w:lang w:val="en-US"/>
              </w:rPr>
              <w:t>PTC Integrity, Aras Innovator, Subversion Server, Tortoise Subversion Client, Git, ClearCase</w:t>
            </w:r>
          </w:p>
          <w:p w14:paraId="37F3EE79" w14:textId="77777777" w:rsidR="00826FF1" w:rsidRPr="00003A67" w:rsidRDefault="00826FF1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Jenkins,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Bugzilla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Redmine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SpiraTeam</w:t>
            </w:r>
            <w:proofErr w:type="spellEnd"/>
          </w:p>
          <w:p w14:paraId="24105866" w14:textId="12A1F9BF" w:rsidR="00826FF1" w:rsidRPr="00003A67" w:rsidRDefault="00DA6A16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Virtuelle Maschinen Erstellung und Anwendung</w:t>
            </w:r>
            <w:r w:rsidR="00E92333">
              <w:rPr>
                <w:rFonts w:ascii="Calibri" w:hAnsi="Calibri" w:cs="Calibri"/>
                <w:sz w:val="22"/>
                <w:szCs w:val="22"/>
              </w:rPr>
              <w:t xml:space="preserve"> basierend auf </w:t>
            </w:r>
            <w:r w:rsidR="00826FF1" w:rsidRPr="00003A67">
              <w:rPr>
                <w:rFonts w:ascii="Calibri" w:hAnsi="Calibri" w:cs="Calibri"/>
                <w:sz w:val="22"/>
                <w:szCs w:val="22"/>
              </w:rPr>
              <w:t xml:space="preserve">VMware Workstation </w:t>
            </w:r>
            <w:r w:rsidR="00E92333">
              <w:rPr>
                <w:rFonts w:ascii="Calibri" w:hAnsi="Calibri" w:cs="Calibri"/>
                <w:sz w:val="22"/>
                <w:szCs w:val="22"/>
              </w:rPr>
              <w:t>und Linux KVM/</w:t>
            </w:r>
            <w:proofErr w:type="spellStart"/>
            <w:r w:rsidR="00E92333">
              <w:rPr>
                <w:rFonts w:ascii="Calibri" w:hAnsi="Calibri" w:cs="Calibri"/>
                <w:sz w:val="22"/>
                <w:szCs w:val="22"/>
              </w:rPr>
              <w:t>Qemu</w:t>
            </w:r>
            <w:proofErr w:type="spellEnd"/>
            <w:r w:rsidR="001A6C00">
              <w:rPr>
                <w:rFonts w:ascii="Calibri" w:hAnsi="Calibri" w:cs="Calibri"/>
                <w:sz w:val="22"/>
                <w:szCs w:val="22"/>
              </w:rPr>
              <w:t>, Docker Container</w:t>
            </w:r>
          </w:p>
          <w:p w14:paraId="34B7A4B0" w14:textId="145AFC98" w:rsidR="00826FF1" w:rsidRDefault="00826FF1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Dedicated hosted Linux Server (Apache Web Server,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Mysql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/ MariaDB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Datenbanken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, E-mail Server, Apache Subversion Server, Parallels Plesk</w:t>
            </w:r>
            <w:r w:rsidR="00E9233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92333">
              <w:rPr>
                <w:rFonts w:ascii="Calibri" w:hAnsi="Calibri" w:cs="Calibri"/>
                <w:sz w:val="22"/>
                <w:szCs w:val="22"/>
                <w:lang w:val="en-US"/>
              </w:rPr>
              <w:t>Webmin</w:t>
            </w:r>
            <w:proofErr w:type="spellEnd"/>
            <w:r w:rsidR="00E9233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/ </w:t>
            </w:r>
            <w:proofErr w:type="spellStart"/>
            <w:r w:rsidR="00E92333">
              <w:rPr>
                <w:rFonts w:ascii="Calibri" w:hAnsi="Calibri" w:cs="Calibri"/>
                <w:sz w:val="22"/>
                <w:szCs w:val="22"/>
                <w:lang w:val="en-US"/>
              </w:rPr>
              <w:t>Virtualmin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</w:p>
          <w:p w14:paraId="01991ED3" w14:textId="7C49785A" w:rsidR="004E1753" w:rsidRDefault="004E1753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NextCloud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>, n8n, Paperless-NG</w:t>
            </w:r>
          </w:p>
          <w:p w14:paraId="221BFCA0" w14:textId="0435BC79" w:rsidR="009664C7" w:rsidRPr="00FB083C" w:rsidRDefault="009664C7" w:rsidP="00FE2923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Embedded Linux</w:t>
            </w:r>
          </w:p>
        </w:tc>
      </w:tr>
    </w:tbl>
    <w:p w14:paraId="607C9FD8" w14:textId="77777777" w:rsidR="00FC3483" w:rsidRPr="00826FF1" w:rsidRDefault="00FC3483" w:rsidP="00FC3483">
      <w:pPr>
        <w:widowControl w:val="0"/>
        <w:rPr>
          <w:rFonts w:ascii="Calibri" w:hAnsi="Calibri" w:cs="Calibri"/>
          <w:b/>
          <w:sz w:val="10"/>
          <w:szCs w:val="10"/>
          <w:lang w:val="en-US"/>
        </w:rPr>
      </w:pPr>
    </w:p>
    <w:tbl>
      <w:tblPr>
        <w:tblW w:w="9911" w:type="dxa"/>
        <w:tblInd w:w="-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15"/>
        <w:gridCol w:w="7796"/>
      </w:tblGrid>
      <w:tr w:rsidR="006C2B3A" w:rsidRPr="00DB6259" w14:paraId="55A41B27" w14:textId="77777777" w:rsidTr="0064459C">
        <w:trPr>
          <w:trHeight w:val="246"/>
        </w:trPr>
        <w:tc>
          <w:tcPr>
            <w:tcW w:w="2115" w:type="dxa"/>
          </w:tcPr>
          <w:p w14:paraId="280D1828" w14:textId="77777777" w:rsidR="006C2B3A" w:rsidRPr="00003A67" w:rsidRDefault="00EF36FF" w:rsidP="006C2B3A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A67">
              <w:rPr>
                <w:rFonts w:ascii="Calibri" w:hAnsi="Calibri" w:cs="Calibri"/>
                <w:b/>
                <w:bCs/>
                <w:sz w:val="22"/>
                <w:szCs w:val="22"/>
              </w:rPr>
              <w:t>Engineering Software</w:t>
            </w:r>
          </w:p>
        </w:tc>
        <w:tc>
          <w:tcPr>
            <w:tcW w:w="7796" w:type="dxa"/>
          </w:tcPr>
          <w:p w14:paraId="19648595" w14:textId="77777777" w:rsidR="0013606B" w:rsidRPr="00003A67" w:rsidRDefault="0013606B" w:rsidP="005E3E42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Vector</w:t>
            </w:r>
            <w:r w:rsidR="004E55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4E55C2">
              <w:rPr>
                <w:rFonts w:ascii="Calibri" w:hAnsi="Calibri" w:cs="Calibri"/>
                <w:sz w:val="22"/>
                <w:szCs w:val="22"/>
              </w:rPr>
              <w:t>CANalyzer</w:t>
            </w:r>
            <w:proofErr w:type="spellEnd"/>
            <w:r w:rsidR="004E55C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CANape</w:t>
            </w:r>
            <w:proofErr w:type="spellEnd"/>
            <w:r w:rsidR="004E55C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4E55C2" w:rsidRPr="00003A67">
              <w:rPr>
                <w:rFonts w:ascii="Calibri" w:hAnsi="Calibri" w:cs="Calibri"/>
                <w:sz w:val="22"/>
                <w:szCs w:val="22"/>
              </w:rPr>
              <w:t>CANoe</w:t>
            </w:r>
            <w:proofErr w:type="spellEnd"/>
          </w:p>
          <w:p w14:paraId="406570CF" w14:textId="77777777" w:rsidR="001069F0" w:rsidRPr="00FB083C" w:rsidRDefault="009D146F" w:rsidP="005E3E42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Ansys</w:t>
            </w:r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815FB6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Electronics Desktop, </w:t>
            </w:r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>HFSS</w:t>
            </w:r>
            <w:r w:rsidR="00F62970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r w:rsidR="008270B0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Q3D, </w:t>
            </w:r>
            <w:proofErr w:type="spellStart"/>
            <w:r w:rsidR="00F62970" w:rsidRPr="00FB083C">
              <w:rPr>
                <w:rFonts w:ascii="Calibri" w:hAnsi="Calibri" w:cs="Calibri"/>
                <w:sz w:val="22"/>
                <w:szCs w:val="22"/>
                <w:lang w:val="en-US"/>
              </w:rPr>
              <w:t>SIwave</w:t>
            </w:r>
            <w:proofErr w:type="spellEnd"/>
          </w:p>
          <w:p w14:paraId="0EA57A36" w14:textId="77777777" w:rsidR="00A601AB" w:rsidRPr="00FB083C" w:rsidRDefault="00A601AB" w:rsidP="00A601AB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Keysight ADS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in</w:t>
            </w:r>
            <w:r w:rsidR="00485245" w:rsidRPr="00FB083C">
              <w:rPr>
                <w:rFonts w:ascii="Calibri" w:hAnsi="Calibri" w:cs="Calibri"/>
                <w:sz w:val="22"/>
                <w:szCs w:val="22"/>
                <w:lang w:val="en-US"/>
              </w:rPr>
              <w:t>k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l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Ptolomy</w:t>
            </w:r>
            <w:proofErr w:type="spellEnd"/>
            <w:r w:rsidR="00B700EA" w:rsidRPr="00FB083C">
              <w:rPr>
                <w:rFonts w:ascii="Calibri" w:hAnsi="Calibri" w:cs="Calibri"/>
                <w:sz w:val="22"/>
                <w:szCs w:val="22"/>
                <w:lang w:val="en-US"/>
              </w:rPr>
              <w:t>,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Momentum,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SIPro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/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PIPro</w:t>
            </w:r>
            <w:proofErr w:type="spellEnd"/>
            <w:r w:rsidR="00B700EA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485245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und AEL </w:t>
            </w:r>
            <w:proofErr w:type="spellStart"/>
            <w:r w:rsidR="00485245" w:rsidRPr="00FB083C">
              <w:rPr>
                <w:rFonts w:ascii="Calibri" w:hAnsi="Calibri" w:cs="Calibri"/>
                <w:sz w:val="22"/>
                <w:szCs w:val="22"/>
                <w:lang w:val="en-US"/>
              </w:rPr>
              <w:t>Programmierung</w:t>
            </w:r>
            <w:proofErr w:type="spellEnd"/>
          </w:p>
          <w:p w14:paraId="7D4E2841" w14:textId="77777777" w:rsidR="006C2B3A" w:rsidRPr="00003A67" w:rsidRDefault="0060462F" w:rsidP="005E3E42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CST, </w:t>
            </w:r>
            <w:proofErr w:type="spellStart"/>
            <w:r w:rsidR="001069F0" w:rsidRPr="00003A67">
              <w:rPr>
                <w:rFonts w:ascii="Calibri" w:hAnsi="Calibri" w:cs="Calibri"/>
                <w:sz w:val="22"/>
                <w:szCs w:val="22"/>
              </w:rPr>
              <w:t>H</w:t>
            </w:r>
            <w:r w:rsidR="006C2B3A" w:rsidRPr="00003A67">
              <w:rPr>
                <w:rFonts w:ascii="Calibri" w:hAnsi="Calibri" w:cs="Calibri"/>
                <w:sz w:val="22"/>
                <w:szCs w:val="22"/>
              </w:rPr>
              <w:t>Spice</w:t>
            </w:r>
            <w:proofErr w:type="spellEnd"/>
            <w:r w:rsidR="006C2B3A"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6C2B3A" w:rsidRPr="00003A67">
              <w:rPr>
                <w:rFonts w:ascii="Calibri" w:hAnsi="Calibri" w:cs="Calibri"/>
                <w:sz w:val="22"/>
                <w:szCs w:val="22"/>
              </w:rPr>
              <w:t>Aplac</w:t>
            </w:r>
            <w:proofErr w:type="spellEnd"/>
          </w:p>
          <w:p w14:paraId="3A6B401F" w14:textId="77777777" w:rsidR="000241AB" w:rsidRPr="00003A67" w:rsidRDefault="000241AB" w:rsidP="000241AB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MatLab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MathCAD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Mathematica</w:t>
            </w:r>
            <w:proofErr w:type="spellEnd"/>
          </w:p>
          <w:p w14:paraId="3F87BE80" w14:textId="77777777" w:rsidR="006C2B3A" w:rsidRPr="00FB083C" w:rsidRDefault="008270B0" w:rsidP="00BD59FE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Altium, AutoCAD, </w:t>
            </w:r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>Cadence (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Allegro, SIP, </w:t>
            </w:r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Analog Artist, </w:t>
            </w:r>
            <w:proofErr w:type="spellStart"/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>Spectre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SpectreRF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Virtuoso), </w:t>
            </w:r>
            <w:r w:rsidR="00BD59FE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Enterprise Architect, </w:t>
            </w: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Mentor PADS,</w:t>
            </w:r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>Pentalogix</w:t>
            </w:r>
            <w:proofErr w:type="spellEnd"/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C2B3A" w:rsidRPr="00FB083C">
              <w:rPr>
                <w:rFonts w:ascii="Calibri" w:hAnsi="Calibri" w:cs="Calibri"/>
                <w:sz w:val="22"/>
                <w:szCs w:val="22"/>
                <w:lang w:val="en-US"/>
              </w:rPr>
              <w:t>CAMmaster</w:t>
            </w:r>
            <w:proofErr w:type="spellEnd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Pulsonix</w:t>
            </w:r>
            <w:proofErr w:type="spellEnd"/>
          </w:p>
        </w:tc>
      </w:tr>
    </w:tbl>
    <w:p w14:paraId="13B27B2A" w14:textId="77777777" w:rsidR="006C01AD" w:rsidRPr="00FB083C" w:rsidRDefault="006C01AD" w:rsidP="006C01AD">
      <w:pPr>
        <w:widowControl w:val="0"/>
        <w:rPr>
          <w:rFonts w:ascii="Calibri" w:hAnsi="Calibri" w:cs="Calibri"/>
          <w:b/>
          <w:sz w:val="10"/>
          <w:szCs w:val="10"/>
          <w:lang w:val="en-US"/>
        </w:rPr>
      </w:pPr>
    </w:p>
    <w:tbl>
      <w:tblPr>
        <w:tblW w:w="9911" w:type="dxa"/>
        <w:tblInd w:w="-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15"/>
        <w:gridCol w:w="7796"/>
      </w:tblGrid>
      <w:tr w:rsidR="005B2178" w:rsidRPr="00003A67" w14:paraId="1A7E3593" w14:textId="77777777" w:rsidTr="0064459C">
        <w:trPr>
          <w:trHeight w:val="246"/>
        </w:trPr>
        <w:tc>
          <w:tcPr>
            <w:tcW w:w="2115" w:type="dxa"/>
          </w:tcPr>
          <w:p w14:paraId="412BC57C" w14:textId="77777777" w:rsidR="005B2178" w:rsidRPr="00003A67" w:rsidRDefault="0064459C" w:rsidP="00655BB7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459C">
              <w:rPr>
                <w:rFonts w:ascii="Calibri" w:hAnsi="Calibri" w:cs="Calibri"/>
                <w:b/>
                <w:bCs/>
                <w:sz w:val="22"/>
                <w:szCs w:val="22"/>
              </w:rPr>
              <w:t>Messtechnik</w:t>
            </w:r>
          </w:p>
        </w:tc>
        <w:tc>
          <w:tcPr>
            <w:tcW w:w="7796" w:type="dxa"/>
          </w:tcPr>
          <w:p w14:paraId="47440DF9" w14:textId="087BBB1C" w:rsidR="00E92333" w:rsidRDefault="00E92333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Daten-Netzwerk Performance mit Wireshark, </w:t>
            </w:r>
            <w:r w:rsidR="005D476D">
              <w:rPr>
                <w:rFonts w:ascii="Calibri" w:hAnsi="Calibri" w:cs="Calibri"/>
                <w:sz w:val="22"/>
                <w:szCs w:val="22"/>
              </w:rPr>
              <w:t xml:space="preserve">iperf3,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Vector Informatik Ethernet und CAN-Bus Testgeräten, </w:t>
            </w:r>
            <w:r w:rsidRPr="00E92333">
              <w:rPr>
                <w:rFonts w:ascii="Calibri" w:hAnsi="Calibri" w:cs="Calibri"/>
                <w:sz w:val="22"/>
                <w:szCs w:val="22"/>
              </w:rPr>
              <w:t xml:space="preserve">GL Communications </w:t>
            </w:r>
            <w:proofErr w:type="spellStart"/>
            <w:r w:rsidRPr="00E92333">
              <w:rPr>
                <w:rFonts w:ascii="Calibri" w:hAnsi="Calibri" w:cs="Calibri"/>
                <w:sz w:val="22"/>
                <w:szCs w:val="22"/>
              </w:rPr>
              <w:t>PacketExpert</w:t>
            </w:r>
            <w:proofErr w:type="spellEnd"/>
            <w:r w:rsidRPr="00E92333">
              <w:rPr>
                <w:rFonts w:ascii="Calibri" w:hAnsi="Calibri" w:cs="Calibri"/>
                <w:sz w:val="22"/>
                <w:szCs w:val="22"/>
              </w:rPr>
              <w:t xml:space="preserve"> Gigabit Ethernet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Tester</w:t>
            </w:r>
          </w:p>
          <w:p w14:paraId="18D8E0D3" w14:textId="77777777" w:rsidR="00485245" w:rsidRPr="00003A67" w:rsidRDefault="00485245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S-Parameter mit Netzwerkanalysatoren bis 110 GHz, On-Wafer und Koaxial, Kalibration, De-Embedding und Mixed-Mode S Parameter</w:t>
            </w:r>
          </w:p>
          <w:p w14:paraId="5335D08C" w14:textId="77777777" w:rsidR="00485245" w:rsidRPr="00003A67" w:rsidRDefault="00485245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Zeitbereichsmessungen mit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Samplingoszilloskopen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bis 50 GHz, integrierten </w:t>
            </w:r>
            <w:proofErr w:type="spellStart"/>
            <w:r w:rsidRPr="00003A67">
              <w:rPr>
                <w:rFonts w:ascii="Calibri" w:hAnsi="Calibri" w:cs="Calibri"/>
                <w:sz w:val="22"/>
                <w:szCs w:val="22"/>
              </w:rPr>
              <w:t>Samplingschaltungen</w:t>
            </w:r>
            <w:proofErr w:type="spellEnd"/>
            <w:r w:rsidRPr="00003A67">
              <w:rPr>
                <w:rFonts w:ascii="Calibri" w:hAnsi="Calibri" w:cs="Calibri"/>
                <w:sz w:val="22"/>
                <w:szCs w:val="22"/>
              </w:rPr>
              <w:t xml:space="preserve"> bis 140 GHz und Real Time Oszilloskopen bis 13 GHz</w:t>
            </w:r>
          </w:p>
          <w:p w14:paraId="528E7927" w14:textId="77777777" w:rsidR="00485245" w:rsidRPr="00003A67" w:rsidRDefault="00485245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Amplituden- und Phasenrauschen</w:t>
            </w:r>
          </w:p>
          <w:p w14:paraId="3ECAB565" w14:textId="77777777" w:rsidR="00485245" w:rsidRPr="00003A67" w:rsidRDefault="00485245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 xml:space="preserve">HF-Leistungsmessgerät, Spektrumanalysator, Signalanalysator, Agilent VSA </w:t>
            </w:r>
            <w:r w:rsidR="00E92333">
              <w:rPr>
                <w:rFonts w:ascii="Calibri" w:hAnsi="Calibri" w:cs="Calibri"/>
                <w:sz w:val="22"/>
                <w:szCs w:val="22"/>
              </w:rPr>
              <w:t>SW</w:t>
            </w:r>
          </w:p>
          <w:p w14:paraId="019DB092" w14:textId="77777777" w:rsidR="00485245" w:rsidRPr="00FB083C" w:rsidRDefault="00485245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B083C">
              <w:rPr>
                <w:rFonts w:ascii="Calibri" w:hAnsi="Calibri" w:cs="Calibri"/>
                <w:sz w:val="22"/>
                <w:szCs w:val="22"/>
                <w:lang w:val="en-US"/>
              </w:rPr>
              <w:t>Bit Error Rate Test, Packet Success Rate</w:t>
            </w:r>
          </w:p>
          <w:p w14:paraId="198B9274" w14:textId="77777777" w:rsidR="005B2178" w:rsidRPr="00003A67" w:rsidRDefault="00485245" w:rsidP="00485245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WCDMA, LTE und WiFi Signalerzeugung und Signalanalyse</w:t>
            </w:r>
          </w:p>
        </w:tc>
      </w:tr>
    </w:tbl>
    <w:p w14:paraId="76DA07AD" w14:textId="77777777" w:rsidR="006C01AD" w:rsidRPr="001E470D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9911" w:type="dxa"/>
        <w:tblInd w:w="-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15"/>
        <w:gridCol w:w="7796"/>
      </w:tblGrid>
      <w:tr w:rsidR="00A7198E" w:rsidRPr="00003A67" w14:paraId="2C5A2DF4" w14:textId="77777777" w:rsidTr="0064459C">
        <w:trPr>
          <w:trHeight w:val="246"/>
        </w:trPr>
        <w:tc>
          <w:tcPr>
            <w:tcW w:w="2115" w:type="dxa"/>
          </w:tcPr>
          <w:p w14:paraId="2565740B" w14:textId="77777777" w:rsidR="00A7198E" w:rsidRPr="00003A67" w:rsidRDefault="0064459C" w:rsidP="001C70B9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459C">
              <w:rPr>
                <w:rFonts w:ascii="Calibri" w:hAnsi="Calibri" w:cs="Calibri"/>
                <w:b/>
                <w:bCs/>
                <w:sz w:val="22"/>
                <w:szCs w:val="22"/>
              </w:rPr>
              <w:t>Fremdsprachen</w:t>
            </w:r>
          </w:p>
        </w:tc>
        <w:tc>
          <w:tcPr>
            <w:tcW w:w="7796" w:type="dxa"/>
          </w:tcPr>
          <w:p w14:paraId="4021935A" w14:textId="77777777" w:rsidR="004E55C2" w:rsidRDefault="004E55C2" w:rsidP="00003A67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Deutsch: Muttersprache</w:t>
            </w:r>
          </w:p>
          <w:p w14:paraId="631EB6DD" w14:textId="77777777" w:rsidR="00A7198E" w:rsidRPr="00003A67" w:rsidRDefault="00003A67" w:rsidP="00003A67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 w:rsidRPr="00003A67">
              <w:rPr>
                <w:rFonts w:ascii="Calibri" w:hAnsi="Calibri" w:cs="Calibri"/>
                <w:sz w:val="22"/>
                <w:szCs w:val="22"/>
              </w:rPr>
              <w:t>Englisch: Fließend in Wort und Schrift</w:t>
            </w:r>
          </w:p>
        </w:tc>
      </w:tr>
    </w:tbl>
    <w:p w14:paraId="1AA1B22C" w14:textId="77777777" w:rsidR="006C01AD" w:rsidRPr="00003A67" w:rsidRDefault="006C01AD" w:rsidP="006C01AD">
      <w:pPr>
        <w:widowControl w:val="0"/>
        <w:rPr>
          <w:rFonts w:ascii="Calibri" w:hAnsi="Calibri" w:cs="Calibri"/>
          <w:b/>
          <w:sz w:val="10"/>
          <w:szCs w:val="10"/>
        </w:rPr>
      </w:pPr>
    </w:p>
    <w:tbl>
      <w:tblPr>
        <w:tblW w:w="9911" w:type="dxa"/>
        <w:tblInd w:w="-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15"/>
        <w:gridCol w:w="7796"/>
      </w:tblGrid>
      <w:tr w:rsidR="00A7198E" w:rsidRPr="00003A67" w14:paraId="2492C62A" w14:textId="77777777" w:rsidTr="0064459C">
        <w:trPr>
          <w:trHeight w:val="246"/>
        </w:trPr>
        <w:tc>
          <w:tcPr>
            <w:tcW w:w="2115" w:type="dxa"/>
          </w:tcPr>
          <w:p w14:paraId="483D153B" w14:textId="77777777" w:rsidR="00A7198E" w:rsidRPr="00003A67" w:rsidRDefault="0064459C" w:rsidP="001C70B9">
            <w:pPr>
              <w:widowControl w:val="0"/>
              <w:tabs>
                <w:tab w:val="left" w:pos="810"/>
                <w:tab w:val="left" w:pos="2160"/>
              </w:tabs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459C">
              <w:rPr>
                <w:rFonts w:ascii="Calibri" w:hAnsi="Calibri" w:cs="Calibri"/>
                <w:b/>
                <w:bCs/>
                <w:sz w:val="22"/>
                <w:szCs w:val="22"/>
              </w:rPr>
              <w:t>Veröffentlichungen</w:t>
            </w:r>
          </w:p>
        </w:tc>
        <w:tc>
          <w:tcPr>
            <w:tcW w:w="7796" w:type="dxa"/>
          </w:tcPr>
          <w:p w14:paraId="6A644AB4" w14:textId="7BA6EB58" w:rsidR="00A7198E" w:rsidRPr="00003A67" w:rsidRDefault="00A82CB3" w:rsidP="00003A67">
            <w:pPr>
              <w:widowControl w:val="0"/>
              <w:numPr>
                <w:ilvl w:val="0"/>
                <w:numId w:val="3"/>
              </w:numPr>
              <w:tabs>
                <w:tab w:val="clear" w:pos="295"/>
                <w:tab w:val="num" w:pos="176"/>
                <w:tab w:val="left" w:pos="2721"/>
                <w:tab w:val="left" w:pos="4071"/>
              </w:tabs>
              <w:ind w:left="176" w:hanging="176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Dissertation, f</w:t>
            </w:r>
            <w:r w:rsidR="00003A67" w:rsidRPr="00003A67">
              <w:rPr>
                <w:rFonts w:ascii="Calibri" w:hAnsi="Calibri" w:cs="Calibri"/>
                <w:sz w:val="22"/>
                <w:szCs w:val="22"/>
              </w:rPr>
              <w:t>ünf Veröffentlichungen, ein Patent, eine Erfindungsmeldung</w:t>
            </w:r>
          </w:p>
        </w:tc>
      </w:tr>
    </w:tbl>
    <w:p w14:paraId="2DC90CE1" w14:textId="77777777" w:rsidR="00EE6346" w:rsidRPr="00003A67" w:rsidRDefault="00EE6346">
      <w:pPr>
        <w:widowControl w:val="0"/>
        <w:tabs>
          <w:tab w:val="left" w:pos="810"/>
          <w:tab w:val="left" w:pos="2520"/>
        </w:tabs>
        <w:rPr>
          <w:rFonts w:ascii="Calibri" w:hAnsi="Calibri" w:cs="Calibri"/>
          <w:sz w:val="22"/>
          <w:szCs w:val="22"/>
        </w:rPr>
      </w:pPr>
    </w:p>
    <w:sectPr w:rsidR="00EE6346" w:rsidRPr="00003A67" w:rsidSect="003F24E2">
      <w:headerReference w:type="default" r:id="rId14"/>
      <w:footnotePr>
        <w:pos w:val="beneathText"/>
      </w:footnotePr>
      <w:pgSz w:w="11905" w:h="16837" w:code="9"/>
      <w:pgMar w:top="720" w:right="851" w:bottom="720" w:left="851" w:header="85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948E0" w14:textId="77777777" w:rsidR="00390964" w:rsidRDefault="00390964">
      <w:r>
        <w:separator/>
      </w:r>
    </w:p>
  </w:endnote>
  <w:endnote w:type="continuationSeparator" w:id="0">
    <w:p w14:paraId="31A127CC" w14:textId="77777777" w:rsidR="00390964" w:rsidRDefault="0039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Lucida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05C30" w14:textId="77777777" w:rsidR="00390964" w:rsidRDefault="00390964">
      <w:r>
        <w:separator/>
      </w:r>
    </w:p>
  </w:footnote>
  <w:footnote w:type="continuationSeparator" w:id="0">
    <w:p w14:paraId="245D8715" w14:textId="77777777" w:rsidR="00390964" w:rsidRDefault="00390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72D4" w14:textId="77777777" w:rsidR="00907D52" w:rsidRPr="007D2CE9" w:rsidRDefault="007D2CE9">
    <w:pPr>
      <w:pStyle w:val="Kopfzeile"/>
      <w:jc w:val="center"/>
      <w:rPr>
        <w:rFonts w:ascii="Arial" w:hAnsi="Arial" w:cs="Arial"/>
      </w:rPr>
    </w:pPr>
    <w:r w:rsidRPr="007D2CE9">
      <w:rPr>
        <w:rFonts w:ascii="Arial" w:hAnsi="Arial" w:cs="Arial"/>
      </w:rPr>
      <w:t xml:space="preserve">Lebenslauf </w:t>
    </w:r>
    <w:r w:rsidR="00907D52" w:rsidRPr="007D2CE9">
      <w:rPr>
        <w:rFonts w:ascii="Arial" w:hAnsi="Arial" w:cs="Arial"/>
      </w:rPr>
      <w:t>Dr.</w:t>
    </w:r>
    <w:r w:rsidRPr="007D2CE9">
      <w:rPr>
        <w:rFonts w:ascii="Arial" w:hAnsi="Arial" w:cs="Arial"/>
      </w:rPr>
      <w:t>-Ing.</w:t>
    </w:r>
    <w:r w:rsidR="00907D52" w:rsidRPr="007D2CE9">
      <w:rPr>
        <w:rFonts w:ascii="Arial" w:hAnsi="Arial" w:cs="Arial"/>
      </w:rPr>
      <w:t xml:space="preserve"> Thomas Langer</w:t>
    </w:r>
  </w:p>
  <w:p w14:paraId="3A9C1CDC" w14:textId="77777777" w:rsidR="00907D52" w:rsidRPr="007D2CE9" w:rsidRDefault="00907D52">
    <w:pPr>
      <w:pStyle w:val="HorizontaleLini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799"/>
        </w:tabs>
        <w:ind w:left="799" w:hanging="362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799"/>
        </w:tabs>
        <w:ind w:left="799" w:hanging="362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61F13A4"/>
    <w:multiLevelType w:val="multilevel"/>
    <w:tmpl w:val="7B20F064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C1411BA"/>
    <w:multiLevelType w:val="multilevel"/>
    <w:tmpl w:val="7B20F064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381A77A6"/>
    <w:multiLevelType w:val="multilevel"/>
    <w:tmpl w:val="C2048D28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4597663F"/>
    <w:multiLevelType w:val="multilevel"/>
    <w:tmpl w:val="A302298A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55"/>
      </w:pPr>
      <w:rPr>
        <w:rFonts w:ascii="Courier New" w:hAnsi="Courier New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9" w15:restartNumberingAfterBreak="0">
    <w:nsid w:val="49BE3606"/>
    <w:multiLevelType w:val="multilevel"/>
    <w:tmpl w:val="C2048D28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0" w15:restartNumberingAfterBreak="0">
    <w:nsid w:val="56A83050"/>
    <w:multiLevelType w:val="multilevel"/>
    <w:tmpl w:val="A302298A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55"/>
      </w:pPr>
      <w:rPr>
        <w:rFonts w:ascii="Courier New" w:hAnsi="Courier New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1" w15:restartNumberingAfterBreak="0">
    <w:nsid w:val="693D28D2"/>
    <w:multiLevelType w:val="hybridMultilevel"/>
    <w:tmpl w:val="76E8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85C6D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295"/>
        </w:tabs>
        <w:ind w:left="437" w:hanging="301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799"/>
        </w:tabs>
        <w:ind w:left="799" w:hanging="362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82"/>
    <w:rsid w:val="000039DA"/>
    <w:rsid w:val="00003A67"/>
    <w:rsid w:val="00005DD5"/>
    <w:rsid w:val="00006052"/>
    <w:rsid w:val="00020781"/>
    <w:rsid w:val="00023B50"/>
    <w:rsid w:val="000241AB"/>
    <w:rsid w:val="000309E0"/>
    <w:rsid w:val="00031D50"/>
    <w:rsid w:val="00037A26"/>
    <w:rsid w:val="000474DA"/>
    <w:rsid w:val="00047797"/>
    <w:rsid w:val="000519D0"/>
    <w:rsid w:val="00053C49"/>
    <w:rsid w:val="000548FD"/>
    <w:rsid w:val="000647CF"/>
    <w:rsid w:val="00065B04"/>
    <w:rsid w:val="0007322A"/>
    <w:rsid w:val="00075A7B"/>
    <w:rsid w:val="00077965"/>
    <w:rsid w:val="00092474"/>
    <w:rsid w:val="00096ED4"/>
    <w:rsid w:val="000A0C3C"/>
    <w:rsid w:val="000A3D5E"/>
    <w:rsid w:val="000A5036"/>
    <w:rsid w:val="000A5065"/>
    <w:rsid w:val="000B31AC"/>
    <w:rsid w:val="000C08A8"/>
    <w:rsid w:val="000C4766"/>
    <w:rsid w:val="000D2CB1"/>
    <w:rsid w:val="000E2A63"/>
    <w:rsid w:val="000E3F0D"/>
    <w:rsid w:val="00101EBA"/>
    <w:rsid w:val="001069F0"/>
    <w:rsid w:val="00131218"/>
    <w:rsid w:val="00131D7F"/>
    <w:rsid w:val="0013407F"/>
    <w:rsid w:val="0013606B"/>
    <w:rsid w:val="00140793"/>
    <w:rsid w:val="001521DC"/>
    <w:rsid w:val="0016318C"/>
    <w:rsid w:val="00163E49"/>
    <w:rsid w:val="00170C71"/>
    <w:rsid w:val="0017464A"/>
    <w:rsid w:val="001778C0"/>
    <w:rsid w:val="00177B9C"/>
    <w:rsid w:val="001860CE"/>
    <w:rsid w:val="0019499E"/>
    <w:rsid w:val="001A103B"/>
    <w:rsid w:val="001A6C00"/>
    <w:rsid w:val="001A76CE"/>
    <w:rsid w:val="001C24E0"/>
    <w:rsid w:val="001C70B9"/>
    <w:rsid w:val="001D0E2F"/>
    <w:rsid w:val="001E411A"/>
    <w:rsid w:val="001E470D"/>
    <w:rsid w:val="001E5078"/>
    <w:rsid w:val="001E6C6C"/>
    <w:rsid w:val="001F0AEC"/>
    <w:rsid w:val="001F0F9C"/>
    <w:rsid w:val="001F19F6"/>
    <w:rsid w:val="00205A5A"/>
    <w:rsid w:val="00212BAE"/>
    <w:rsid w:val="00213E79"/>
    <w:rsid w:val="00213E95"/>
    <w:rsid w:val="00217933"/>
    <w:rsid w:val="00223F5F"/>
    <w:rsid w:val="00231324"/>
    <w:rsid w:val="00231CC9"/>
    <w:rsid w:val="00231EA8"/>
    <w:rsid w:val="0023428B"/>
    <w:rsid w:val="00234FCD"/>
    <w:rsid w:val="00235595"/>
    <w:rsid w:val="0024144A"/>
    <w:rsid w:val="00242BB8"/>
    <w:rsid w:val="00247570"/>
    <w:rsid w:val="00253B50"/>
    <w:rsid w:val="002665F8"/>
    <w:rsid w:val="00275A9C"/>
    <w:rsid w:val="002830AE"/>
    <w:rsid w:val="00284FE9"/>
    <w:rsid w:val="002949CD"/>
    <w:rsid w:val="002968CB"/>
    <w:rsid w:val="00297819"/>
    <w:rsid w:val="002A38F6"/>
    <w:rsid w:val="002A6C90"/>
    <w:rsid w:val="002B0738"/>
    <w:rsid w:val="002B1D0A"/>
    <w:rsid w:val="002B365A"/>
    <w:rsid w:val="002C7177"/>
    <w:rsid w:val="002E23F2"/>
    <w:rsid w:val="002E3621"/>
    <w:rsid w:val="002E3FCC"/>
    <w:rsid w:val="002E6513"/>
    <w:rsid w:val="002E74A7"/>
    <w:rsid w:val="002F61CE"/>
    <w:rsid w:val="003035D5"/>
    <w:rsid w:val="00313AF9"/>
    <w:rsid w:val="00322B27"/>
    <w:rsid w:val="00335D2F"/>
    <w:rsid w:val="00337B8E"/>
    <w:rsid w:val="003406C4"/>
    <w:rsid w:val="00347F9B"/>
    <w:rsid w:val="003530AB"/>
    <w:rsid w:val="0035361F"/>
    <w:rsid w:val="003551F7"/>
    <w:rsid w:val="00357CE0"/>
    <w:rsid w:val="00367905"/>
    <w:rsid w:val="0038793F"/>
    <w:rsid w:val="00387DB9"/>
    <w:rsid w:val="00390964"/>
    <w:rsid w:val="003919DC"/>
    <w:rsid w:val="00394032"/>
    <w:rsid w:val="003B79EC"/>
    <w:rsid w:val="003C2970"/>
    <w:rsid w:val="003D5196"/>
    <w:rsid w:val="003D5633"/>
    <w:rsid w:val="003E1D87"/>
    <w:rsid w:val="003E4CF5"/>
    <w:rsid w:val="003F1C37"/>
    <w:rsid w:val="003F24E2"/>
    <w:rsid w:val="00403E7A"/>
    <w:rsid w:val="00405232"/>
    <w:rsid w:val="00407EBD"/>
    <w:rsid w:val="00420011"/>
    <w:rsid w:val="0042195D"/>
    <w:rsid w:val="0042338C"/>
    <w:rsid w:val="00427172"/>
    <w:rsid w:val="004324FD"/>
    <w:rsid w:val="00435B56"/>
    <w:rsid w:val="004440C6"/>
    <w:rsid w:val="00444853"/>
    <w:rsid w:val="0044548F"/>
    <w:rsid w:val="004533AA"/>
    <w:rsid w:val="0045419B"/>
    <w:rsid w:val="004542EE"/>
    <w:rsid w:val="00465253"/>
    <w:rsid w:val="004701AA"/>
    <w:rsid w:val="004701E7"/>
    <w:rsid w:val="00472AE0"/>
    <w:rsid w:val="004774C3"/>
    <w:rsid w:val="004820E0"/>
    <w:rsid w:val="00483DE8"/>
    <w:rsid w:val="00484CC2"/>
    <w:rsid w:val="00485245"/>
    <w:rsid w:val="00490B6A"/>
    <w:rsid w:val="00491C65"/>
    <w:rsid w:val="00496EEB"/>
    <w:rsid w:val="004A09D2"/>
    <w:rsid w:val="004A0EC8"/>
    <w:rsid w:val="004A67E2"/>
    <w:rsid w:val="004B1620"/>
    <w:rsid w:val="004B3188"/>
    <w:rsid w:val="004B3A55"/>
    <w:rsid w:val="004B73A6"/>
    <w:rsid w:val="004C0D43"/>
    <w:rsid w:val="004C22DB"/>
    <w:rsid w:val="004C37D7"/>
    <w:rsid w:val="004D1DB3"/>
    <w:rsid w:val="004D217F"/>
    <w:rsid w:val="004D5043"/>
    <w:rsid w:val="004D7B46"/>
    <w:rsid w:val="004E05D8"/>
    <w:rsid w:val="004E152F"/>
    <w:rsid w:val="004E1753"/>
    <w:rsid w:val="004E3055"/>
    <w:rsid w:val="004E37EF"/>
    <w:rsid w:val="004E38E9"/>
    <w:rsid w:val="004E55C2"/>
    <w:rsid w:val="004F382F"/>
    <w:rsid w:val="00501C4A"/>
    <w:rsid w:val="00506D6D"/>
    <w:rsid w:val="00507307"/>
    <w:rsid w:val="00513640"/>
    <w:rsid w:val="0051378F"/>
    <w:rsid w:val="005167DC"/>
    <w:rsid w:val="00522046"/>
    <w:rsid w:val="00527CC0"/>
    <w:rsid w:val="00534036"/>
    <w:rsid w:val="00542DC1"/>
    <w:rsid w:val="00552EE3"/>
    <w:rsid w:val="00562224"/>
    <w:rsid w:val="00564C82"/>
    <w:rsid w:val="00567C19"/>
    <w:rsid w:val="00587922"/>
    <w:rsid w:val="00587CA4"/>
    <w:rsid w:val="0059186C"/>
    <w:rsid w:val="005975E5"/>
    <w:rsid w:val="005A0D24"/>
    <w:rsid w:val="005A6724"/>
    <w:rsid w:val="005B1ECC"/>
    <w:rsid w:val="005B2178"/>
    <w:rsid w:val="005B32C1"/>
    <w:rsid w:val="005C1004"/>
    <w:rsid w:val="005C5E1D"/>
    <w:rsid w:val="005C7F16"/>
    <w:rsid w:val="005D313D"/>
    <w:rsid w:val="005D476D"/>
    <w:rsid w:val="005E01F5"/>
    <w:rsid w:val="005E3E42"/>
    <w:rsid w:val="005F1DB0"/>
    <w:rsid w:val="005F459E"/>
    <w:rsid w:val="005F5ACE"/>
    <w:rsid w:val="00601081"/>
    <w:rsid w:val="00602E7D"/>
    <w:rsid w:val="0060462F"/>
    <w:rsid w:val="00604ACD"/>
    <w:rsid w:val="00610033"/>
    <w:rsid w:val="006120FE"/>
    <w:rsid w:val="006129C8"/>
    <w:rsid w:val="00615621"/>
    <w:rsid w:val="006207E1"/>
    <w:rsid w:val="00623BF8"/>
    <w:rsid w:val="00640C21"/>
    <w:rsid w:val="0064261C"/>
    <w:rsid w:val="0064459C"/>
    <w:rsid w:val="00650689"/>
    <w:rsid w:val="00655BB7"/>
    <w:rsid w:val="0066266B"/>
    <w:rsid w:val="00662EC0"/>
    <w:rsid w:val="00665996"/>
    <w:rsid w:val="00666F40"/>
    <w:rsid w:val="00675E91"/>
    <w:rsid w:val="00687E07"/>
    <w:rsid w:val="00696302"/>
    <w:rsid w:val="006A6631"/>
    <w:rsid w:val="006B1997"/>
    <w:rsid w:val="006B24D5"/>
    <w:rsid w:val="006C01AD"/>
    <w:rsid w:val="006C07A7"/>
    <w:rsid w:val="006C18A4"/>
    <w:rsid w:val="006C2B3A"/>
    <w:rsid w:val="006D059D"/>
    <w:rsid w:val="006D4947"/>
    <w:rsid w:val="006D499D"/>
    <w:rsid w:val="006E063E"/>
    <w:rsid w:val="006E6A61"/>
    <w:rsid w:val="006F536E"/>
    <w:rsid w:val="007003A5"/>
    <w:rsid w:val="0070135E"/>
    <w:rsid w:val="00703AD6"/>
    <w:rsid w:val="00707027"/>
    <w:rsid w:val="0073145D"/>
    <w:rsid w:val="007369BC"/>
    <w:rsid w:val="007374BB"/>
    <w:rsid w:val="007471C3"/>
    <w:rsid w:val="00752D2E"/>
    <w:rsid w:val="00754DA3"/>
    <w:rsid w:val="00760B23"/>
    <w:rsid w:val="007676D3"/>
    <w:rsid w:val="007909D7"/>
    <w:rsid w:val="00791792"/>
    <w:rsid w:val="007A0C3C"/>
    <w:rsid w:val="007A2DE7"/>
    <w:rsid w:val="007C4024"/>
    <w:rsid w:val="007C4BFB"/>
    <w:rsid w:val="007D2CE9"/>
    <w:rsid w:val="007D5E1C"/>
    <w:rsid w:val="007F1E46"/>
    <w:rsid w:val="007F1EEF"/>
    <w:rsid w:val="007F3815"/>
    <w:rsid w:val="00814E8B"/>
    <w:rsid w:val="00815FB6"/>
    <w:rsid w:val="00822AD0"/>
    <w:rsid w:val="00826FF1"/>
    <w:rsid w:val="008270B0"/>
    <w:rsid w:val="0083444E"/>
    <w:rsid w:val="008351E4"/>
    <w:rsid w:val="00843F86"/>
    <w:rsid w:val="0084750E"/>
    <w:rsid w:val="00850B2B"/>
    <w:rsid w:val="0086256D"/>
    <w:rsid w:val="00863E28"/>
    <w:rsid w:val="00871A7F"/>
    <w:rsid w:val="00875EE3"/>
    <w:rsid w:val="008816F1"/>
    <w:rsid w:val="00894A49"/>
    <w:rsid w:val="008A1377"/>
    <w:rsid w:val="008A47B2"/>
    <w:rsid w:val="008B21A5"/>
    <w:rsid w:val="008B4328"/>
    <w:rsid w:val="008C4080"/>
    <w:rsid w:val="008C42E7"/>
    <w:rsid w:val="008D6B36"/>
    <w:rsid w:val="008E5ACB"/>
    <w:rsid w:val="008E6E81"/>
    <w:rsid w:val="00903B3B"/>
    <w:rsid w:val="009070EF"/>
    <w:rsid w:val="00907D52"/>
    <w:rsid w:val="00911F6E"/>
    <w:rsid w:val="00912AB4"/>
    <w:rsid w:val="00927605"/>
    <w:rsid w:val="0093566E"/>
    <w:rsid w:val="00947A0C"/>
    <w:rsid w:val="00947B50"/>
    <w:rsid w:val="00950271"/>
    <w:rsid w:val="0095093C"/>
    <w:rsid w:val="00951B4D"/>
    <w:rsid w:val="00953E1D"/>
    <w:rsid w:val="00960044"/>
    <w:rsid w:val="00960FE5"/>
    <w:rsid w:val="009664C7"/>
    <w:rsid w:val="00982FCF"/>
    <w:rsid w:val="00984050"/>
    <w:rsid w:val="009962B9"/>
    <w:rsid w:val="00996A23"/>
    <w:rsid w:val="009A2349"/>
    <w:rsid w:val="009A266A"/>
    <w:rsid w:val="009A365E"/>
    <w:rsid w:val="009B0195"/>
    <w:rsid w:val="009B55A1"/>
    <w:rsid w:val="009B5A11"/>
    <w:rsid w:val="009C5217"/>
    <w:rsid w:val="009C7A10"/>
    <w:rsid w:val="009D146F"/>
    <w:rsid w:val="009D1512"/>
    <w:rsid w:val="009D461A"/>
    <w:rsid w:val="009D7A12"/>
    <w:rsid w:val="009E4130"/>
    <w:rsid w:val="009E561E"/>
    <w:rsid w:val="009F1D69"/>
    <w:rsid w:val="00A01D1B"/>
    <w:rsid w:val="00A15F3E"/>
    <w:rsid w:val="00A16073"/>
    <w:rsid w:val="00A17D62"/>
    <w:rsid w:val="00A3194E"/>
    <w:rsid w:val="00A4477C"/>
    <w:rsid w:val="00A52654"/>
    <w:rsid w:val="00A54E23"/>
    <w:rsid w:val="00A561A2"/>
    <w:rsid w:val="00A60184"/>
    <w:rsid w:val="00A601AB"/>
    <w:rsid w:val="00A62C17"/>
    <w:rsid w:val="00A71561"/>
    <w:rsid w:val="00A7198E"/>
    <w:rsid w:val="00A81096"/>
    <w:rsid w:val="00A82CB3"/>
    <w:rsid w:val="00A93263"/>
    <w:rsid w:val="00AA1DCB"/>
    <w:rsid w:val="00AA34E0"/>
    <w:rsid w:val="00AA3541"/>
    <w:rsid w:val="00AA4D81"/>
    <w:rsid w:val="00AC14B1"/>
    <w:rsid w:val="00AD2A33"/>
    <w:rsid w:val="00AD3CF5"/>
    <w:rsid w:val="00AD47F5"/>
    <w:rsid w:val="00AE0723"/>
    <w:rsid w:val="00AE6189"/>
    <w:rsid w:val="00AE627E"/>
    <w:rsid w:val="00AF3F01"/>
    <w:rsid w:val="00AF4E3A"/>
    <w:rsid w:val="00AF5A43"/>
    <w:rsid w:val="00AF7A38"/>
    <w:rsid w:val="00B00E52"/>
    <w:rsid w:val="00B10D25"/>
    <w:rsid w:val="00B11E34"/>
    <w:rsid w:val="00B12807"/>
    <w:rsid w:val="00B14127"/>
    <w:rsid w:val="00B1527C"/>
    <w:rsid w:val="00B218C5"/>
    <w:rsid w:val="00B22D57"/>
    <w:rsid w:val="00B2444D"/>
    <w:rsid w:val="00B248BC"/>
    <w:rsid w:val="00B24920"/>
    <w:rsid w:val="00B339D2"/>
    <w:rsid w:val="00B34E81"/>
    <w:rsid w:val="00B34E95"/>
    <w:rsid w:val="00B36423"/>
    <w:rsid w:val="00B4619E"/>
    <w:rsid w:val="00B672C9"/>
    <w:rsid w:val="00B700EA"/>
    <w:rsid w:val="00B759F9"/>
    <w:rsid w:val="00B760D5"/>
    <w:rsid w:val="00B77420"/>
    <w:rsid w:val="00B87DDC"/>
    <w:rsid w:val="00B91921"/>
    <w:rsid w:val="00B93A9B"/>
    <w:rsid w:val="00B94818"/>
    <w:rsid w:val="00B95EB2"/>
    <w:rsid w:val="00BA3491"/>
    <w:rsid w:val="00BA62A0"/>
    <w:rsid w:val="00BB2FB9"/>
    <w:rsid w:val="00BB58DE"/>
    <w:rsid w:val="00BB6764"/>
    <w:rsid w:val="00BB6D53"/>
    <w:rsid w:val="00BC0B4C"/>
    <w:rsid w:val="00BC75CE"/>
    <w:rsid w:val="00BD59FE"/>
    <w:rsid w:val="00BE1378"/>
    <w:rsid w:val="00BE1BD9"/>
    <w:rsid w:val="00BE1D8B"/>
    <w:rsid w:val="00BE3834"/>
    <w:rsid w:val="00BE5919"/>
    <w:rsid w:val="00BF36BF"/>
    <w:rsid w:val="00C112AB"/>
    <w:rsid w:val="00C209F7"/>
    <w:rsid w:val="00C228FD"/>
    <w:rsid w:val="00C25EC3"/>
    <w:rsid w:val="00C3089E"/>
    <w:rsid w:val="00C335EB"/>
    <w:rsid w:val="00C430A5"/>
    <w:rsid w:val="00C50D75"/>
    <w:rsid w:val="00C569B0"/>
    <w:rsid w:val="00C8349F"/>
    <w:rsid w:val="00C83FD1"/>
    <w:rsid w:val="00C92248"/>
    <w:rsid w:val="00C946CD"/>
    <w:rsid w:val="00C9667F"/>
    <w:rsid w:val="00C96C03"/>
    <w:rsid w:val="00CC01FE"/>
    <w:rsid w:val="00CC1179"/>
    <w:rsid w:val="00CC12A8"/>
    <w:rsid w:val="00CC2599"/>
    <w:rsid w:val="00CC2C12"/>
    <w:rsid w:val="00CC6116"/>
    <w:rsid w:val="00CC6E28"/>
    <w:rsid w:val="00CD2D55"/>
    <w:rsid w:val="00CE0509"/>
    <w:rsid w:val="00CE1B38"/>
    <w:rsid w:val="00CE1FA4"/>
    <w:rsid w:val="00CE5F7C"/>
    <w:rsid w:val="00CE6DFF"/>
    <w:rsid w:val="00D01475"/>
    <w:rsid w:val="00D03D0C"/>
    <w:rsid w:val="00D05073"/>
    <w:rsid w:val="00D06BD4"/>
    <w:rsid w:val="00D10BBC"/>
    <w:rsid w:val="00D12D56"/>
    <w:rsid w:val="00D226EF"/>
    <w:rsid w:val="00D2456F"/>
    <w:rsid w:val="00D247F7"/>
    <w:rsid w:val="00D27D77"/>
    <w:rsid w:val="00D416C1"/>
    <w:rsid w:val="00D45CD8"/>
    <w:rsid w:val="00D51665"/>
    <w:rsid w:val="00D5738E"/>
    <w:rsid w:val="00D71C8B"/>
    <w:rsid w:val="00D81162"/>
    <w:rsid w:val="00D84D9D"/>
    <w:rsid w:val="00D90DE6"/>
    <w:rsid w:val="00D91969"/>
    <w:rsid w:val="00DA0092"/>
    <w:rsid w:val="00DA0F74"/>
    <w:rsid w:val="00DA54A7"/>
    <w:rsid w:val="00DA6A16"/>
    <w:rsid w:val="00DA73A5"/>
    <w:rsid w:val="00DB6259"/>
    <w:rsid w:val="00DB6F55"/>
    <w:rsid w:val="00DC7D6B"/>
    <w:rsid w:val="00DD2953"/>
    <w:rsid w:val="00DD54B8"/>
    <w:rsid w:val="00DF2A28"/>
    <w:rsid w:val="00DF568C"/>
    <w:rsid w:val="00E016C4"/>
    <w:rsid w:val="00E4157C"/>
    <w:rsid w:val="00E47310"/>
    <w:rsid w:val="00E4743F"/>
    <w:rsid w:val="00E5086E"/>
    <w:rsid w:val="00E5726D"/>
    <w:rsid w:val="00E63747"/>
    <w:rsid w:val="00E63850"/>
    <w:rsid w:val="00E65701"/>
    <w:rsid w:val="00E66BDF"/>
    <w:rsid w:val="00E66C33"/>
    <w:rsid w:val="00E710DE"/>
    <w:rsid w:val="00E71F97"/>
    <w:rsid w:val="00E76C1C"/>
    <w:rsid w:val="00E879D1"/>
    <w:rsid w:val="00E92333"/>
    <w:rsid w:val="00E94F77"/>
    <w:rsid w:val="00E9736E"/>
    <w:rsid w:val="00EA49C3"/>
    <w:rsid w:val="00EA56EA"/>
    <w:rsid w:val="00EB1569"/>
    <w:rsid w:val="00EC3272"/>
    <w:rsid w:val="00EC79A5"/>
    <w:rsid w:val="00EE4822"/>
    <w:rsid w:val="00EE6346"/>
    <w:rsid w:val="00EF36FF"/>
    <w:rsid w:val="00EF5FB4"/>
    <w:rsid w:val="00F05B87"/>
    <w:rsid w:val="00F05F93"/>
    <w:rsid w:val="00F11E77"/>
    <w:rsid w:val="00F13768"/>
    <w:rsid w:val="00F2064E"/>
    <w:rsid w:val="00F20FD1"/>
    <w:rsid w:val="00F228A0"/>
    <w:rsid w:val="00F253B9"/>
    <w:rsid w:val="00F263BE"/>
    <w:rsid w:val="00F62970"/>
    <w:rsid w:val="00F67B4B"/>
    <w:rsid w:val="00F73961"/>
    <w:rsid w:val="00F73AA2"/>
    <w:rsid w:val="00F73EB3"/>
    <w:rsid w:val="00F81A93"/>
    <w:rsid w:val="00F81FE3"/>
    <w:rsid w:val="00F8210A"/>
    <w:rsid w:val="00F83510"/>
    <w:rsid w:val="00F93FB7"/>
    <w:rsid w:val="00F958AC"/>
    <w:rsid w:val="00FA1A85"/>
    <w:rsid w:val="00FA2CE5"/>
    <w:rsid w:val="00FA5289"/>
    <w:rsid w:val="00FB00C1"/>
    <w:rsid w:val="00FB014F"/>
    <w:rsid w:val="00FB04B8"/>
    <w:rsid w:val="00FB083C"/>
    <w:rsid w:val="00FB60B2"/>
    <w:rsid w:val="00FB6CC2"/>
    <w:rsid w:val="00FB71FE"/>
    <w:rsid w:val="00FC3483"/>
    <w:rsid w:val="00FD5793"/>
    <w:rsid w:val="00FE3155"/>
    <w:rsid w:val="00FE37A3"/>
    <w:rsid w:val="00FE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A75B"/>
  <w15:docId w15:val="{5F665BC8-3426-449D-B1E1-ADA7EAC3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03B3B"/>
    <w:pPr>
      <w:suppressAutoHyphens/>
    </w:pPr>
    <w:rPr>
      <w:lang w:eastAsia="ar-SA"/>
    </w:rPr>
  </w:style>
  <w:style w:type="paragraph" w:styleId="berschrift1">
    <w:name w:val="heading 1"/>
    <w:basedOn w:val="Standard"/>
    <w:next w:val="Standard"/>
    <w:qFormat/>
    <w:pPr>
      <w:keepNext/>
      <w:widowControl w:val="0"/>
      <w:numPr>
        <w:numId w:val="1"/>
      </w:numPr>
      <w:ind w:left="0" w:firstLine="0"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widowControl w:val="0"/>
      <w:numPr>
        <w:ilvl w:val="1"/>
        <w:numId w:val="1"/>
      </w:numPr>
      <w:tabs>
        <w:tab w:val="left" w:pos="1170"/>
        <w:tab w:val="left" w:pos="2160"/>
      </w:tabs>
      <w:ind w:left="0" w:firstLine="0"/>
      <w:outlineLvl w:val="1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StarSymbol"/>
      <w:sz w:val="18"/>
      <w:szCs w:val="18"/>
    </w:rPr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WW8Num1z0">
    <w:name w:val="WW-WW8Num1z0"/>
    <w:rPr>
      <w:rFonts w:ascii="Symbol" w:hAnsi="Symbol" w:cs="StarSymbol"/>
      <w:sz w:val="18"/>
      <w:szCs w:val="18"/>
    </w:rPr>
  </w:style>
  <w:style w:type="character" w:customStyle="1" w:styleId="WW-WW8Num2z0">
    <w:name w:val="WW-WW8Num2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WW8Num1z01">
    <w:name w:val="WW-WW8Num1z01"/>
    <w:rPr>
      <w:rFonts w:ascii="Symbol" w:hAnsi="Symbol" w:cs="StarSymbol"/>
      <w:sz w:val="18"/>
      <w:szCs w:val="18"/>
    </w:rPr>
  </w:style>
  <w:style w:type="character" w:customStyle="1" w:styleId="WW-WW8Num2z01">
    <w:name w:val="WW-WW8Num2z01"/>
    <w:rPr>
      <w:rFonts w:ascii="Symbol" w:hAnsi="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DefaultParagraphFont">
    <w:name w:val="WW-Default Paragraph Font"/>
  </w:style>
  <w:style w:type="character" w:customStyle="1" w:styleId="Aufzhlungszeichen1">
    <w:name w:val="Aufzählungszeichen1"/>
    <w:rPr>
      <w:rFonts w:ascii="StarSymbol" w:eastAsia="StarSymbol" w:hAnsi="StarSymbol" w:cs="StarSymbol"/>
      <w:sz w:val="18"/>
      <w:szCs w:val="18"/>
    </w:rPr>
  </w:style>
  <w:style w:type="character" w:customStyle="1" w:styleId="WW-Aufzhlungszeichen">
    <w:name w:val="WW-Aufzählungszeichen"/>
    <w:rPr>
      <w:rFonts w:ascii="StarSymbol" w:eastAsia="StarSymbol" w:hAnsi="StarSymbol" w:cs="StarSymbol"/>
      <w:sz w:val="18"/>
      <w:szCs w:val="18"/>
    </w:rPr>
  </w:style>
  <w:style w:type="character" w:customStyle="1" w:styleId="WW-Aufzhlungszeichen1">
    <w:name w:val="WW-Aufzählungszeichen1"/>
    <w:rPr>
      <w:rFonts w:ascii="StarSymbol" w:eastAsia="StarSymbol" w:hAnsi="StarSymbol" w:cs="StarSymbol"/>
      <w:sz w:val="18"/>
      <w:szCs w:val="18"/>
    </w:rPr>
  </w:style>
  <w:style w:type="character" w:customStyle="1" w:styleId="WW-Aufzhlungszeichen11">
    <w:name w:val="WW-Aufzählungszeichen11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customStyle="1" w:styleId="Funotenzeichen1">
    <w:name w:val="Fußnotenzeichen1"/>
  </w:style>
  <w:style w:type="character" w:customStyle="1" w:styleId="Endnotenzeichen1">
    <w:name w:val="Endnotenzeichen1"/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Lucida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Lucida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Lucidasans"/>
    </w:rPr>
  </w:style>
  <w:style w:type="paragraph" w:customStyle="1" w:styleId="WW-Beschriftung">
    <w:name w:val="WW-Beschriftung"/>
    <w:basedOn w:val="Standard"/>
    <w:pPr>
      <w:suppressLineNumbers/>
      <w:spacing w:before="120" w:after="120"/>
    </w:pPr>
    <w:rPr>
      <w:rFonts w:cs="Lucidasans"/>
      <w:i/>
      <w:iCs/>
    </w:rPr>
  </w:style>
  <w:style w:type="paragraph" w:customStyle="1" w:styleId="WW-Verzeichnis">
    <w:name w:val="WW-Verzeichnis"/>
    <w:basedOn w:val="Standard"/>
    <w:pPr>
      <w:suppressLineNumbers/>
    </w:pPr>
    <w:rPr>
      <w:rFonts w:cs="Lucidasans"/>
    </w:rPr>
  </w:style>
  <w:style w:type="paragraph" w:customStyle="1" w:styleId="WW-berschrift">
    <w:name w:val="WW-Überschrift"/>
    <w:basedOn w:val="Standard"/>
    <w:next w:val="Textkrper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</w:rPr>
  </w:style>
  <w:style w:type="paragraph" w:customStyle="1" w:styleId="WW-Beschriftung1">
    <w:name w:val="WW-Beschriftung1"/>
    <w:basedOn w:val="Standard"/>
    <w:pPr>
      <w:suppressLineNumbers/>
      <w:spacing w:before="120" w:after="120"/>
    </w:pPr>
    <w:rPr>
      <w:rFonts w:cs="Lucidasans"/>
      <w:i/>
      <w:iCs/>
    </w:rPr>
  </w:style>
  <w:style w:type="paragraph" w:customStyle="1" w:styleId="WW-Verzeichnis1">
    <w:name w:val="WW-Verzeichnis1"/>
    <w:basedOn w:val="Standard"/>
    <w:pPr>
      <w:suppressLineNumbers/>
    </w:pPr>
    <w:rPr>
      <w:rFonts w:cs="Lucidasans"/>
    </w:rPr>
  </w:style>
  <w:style w:type="paragraph" w:customStyle="1" w:styleId="WW-berschrift1">
    <w:name w:val="WW-Überschrift1"/>
    <w:basedOn w:val="Standard"/>
    <w:next w:val="Textkrper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</w:rPr>
  </w:style>
  <w:style w:type="paragraph" w:customStyle="1" w:styleId="WW-Beschriftung11">
    <w:name w:val="WW-Beschriftung11"/>
    <w:basedOn w:val="Standard"/>
    <w:pPr>
      <w:suppressLineNumbers/>
      <w:spacing w:before="120" w:after="120"/>
    </w:pPr>
    <w:rPr>
      <w:rFonts w:cs="Lucidasans"/>
      <w:i/>
      <w:iCs/>
    </w:rPr>
  </w:style>
  <w:style w:type="paragraph" w:customStyle="1" w:styleId="WW-Verzeichnis11">
    <w:name w:val="WW-Verzeichnis11"/>
    <w:basedOn w:val="Standard"/>
    <w:pPr>
      <w:suppressLineNumbers/>
    </w:pPr>
    <w:rPr>
      <w:rFonts w:cs="Lucidasans"/>
    </w:rPr>
  </w:style>
  <w:style w:type="paragraph" w:customStyle="1" w:styleId="WW-berschrift11">
    <w:name w:val="WW-Überschrift11"/>
    <w:basedOn w:val="Standard"/>
    <w:next w:val="Textkrper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</w:rPr>
  </w:style>
  <w:style w:type="paragraph" w:customStyle="1" w:styleId="WW-Beschriftung111">
    <w:name w:val="WW-Beschriftung111"/>
    <w:basedOn w:val="Standard"/>
    <w:pPr>
      <w:suppressLineNumbers/>
      <w:spacing w:before="120" w:after="120"/>
    </w:pPr>
    <w:rPr>
      <w:rFonts w:cs="Lucidasans"/>
      <w:i/>
      <w:iCs/>
    </w:rPr>
  </w:style>
  <w:style w:type="paragraph" w:customStyle="1" w:styleId="WW-Verzeichnis111">
    <w:name w:val="WW-Verzeichnis111"/>
    <w:basedOn w:val="Standard"/>
    <w:pPr>
      <w:suppressLineNumbers/>
    </w:pPr>
    <w:rPr>
      <w:rFonts w:cs="Lucidasans"/>
    </w:rPr>
  </w:style>
  <w:style w:type="paragraph" w:customStyle="1" w:styleId="WW-berschrift111">
    <w:name w:val="WW-Überschrift111"/>
    <w:basedOn w:val="Standard"/>
    <w:next w:val="Textkrper"/>
    <w:pPr>
      <w:keepNext/>
      <w:spacing w:before="240" w:after="120"/>
    </w:pPr>
    <w:rPr>
      <w:rFonts w:ascii="Nimbus Sans L" w:eastAsia="HG Mincho Light J" w:hAnsi="Nimbus Sans L" w:cs="Lucidasans"/>
      <w:sz w:val="28"/>
      <w:szCs w:val="28"/>
    </w:rPr>
  </w:style>
  <w:style w:type="paragraph" w:customStyle="1" w:styleId="TabellenInhalt">
    <w:name w:val="Tabellen Inhalt"/>
    <w:basedOn w:val="Textkrper"/>
    <w:pPr>
      <w:suppressLineNumbers/>
    </w:pPr>
  </w:style>
  <w:style w:type="paragraph" w:customStyle="1" w:styleId="WW-TabellenInhalt">
    <w:name w:val="WW-Tabellen Inhalt"/>
    <w:basedOn w:val="Textkrper"/>
    <w:pPr>
      <w:suppressLineNumbers/>
    </w:pPr>
  </w:style>
  <w:style w:type="paragraph" w:customStyle="1" w:styleId="WW-TabellenInhalt1">
    <w:name w:val="WW-Tabellen Inhalt1"/>
    <w:basedOn w:val="Textkrper"/>
    <w:pPr>
      <w:suppressLineNumbers/>
    </w:pPr>
  </w:style>
  <w:style w:type="paragraph" w:customStyle="1" w:styleId="WW-TabellenInhalt11">
    <w:name w:val="WW-Tabellen Inhalt11"/>
    <w:basedOn w:val="Textkrper"/>
    <w:pPr>
      <w:suppressLineNumbers/>
    </w:pPr>
  </w:style>
  <w:style w:type="paragraph" w:customStyle="1" w:styleId="WW-TabellenInhalt111">
    <w:name w:val="WW-Tabellen Inhalt111"/>
    <w:basedOn w:val="Textkrper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pPr>
      <w:jc w:val="center"/>
    </w:pPr>
    <w:rPr>
      <w:b/>
      <w:bCs/>
      <w:i/>
      <w:iCs/>
    </w:rPr>
  </w:style>
  <w:style w:type="paragraph" w:customStyle="1" w:styleId="WW-Tabellenberschrift1">
    <w:name w:val="WW-Tabellen Überschrift1"/>
    <w:basedOn w:val="WW-TabellenInhalt1"/>
    <w:pPr>
      <w:jc w:val="center"/>
    </w:pPr>
    <w:rPr>
      <w:b/>
      <w:bCs/>
      <w:i/>
      <w:iCs/>
    </w:rPr>
  </w:style>
  <w:style w:type="paragraph" w:customStyle="1" w:styleId="WW-Tabellenberschrift11">
    <w:name w:val="WW-Tabellen Überschrift11"/>
    <w:basedOn w:val="WW-TabellenInhalt11"/>
    <w:pPr>
      <w:jc w:val="center"/>
    </w:pPr>
    <w:rPr>
      <w:b/>
      <w:bCs/>
      <w:i/>
      <w:iCs/>
    </w:rPr>
  </w:style>
  <w:style w:type="paragraph" w:customStyle="1" w:styleId="WW-Tabellenberschrift111">
    <w:name w:val="WW-Tabellen Überschrift111"/>
    <w:basedOn w:val="WW-TabellenInhalt111"/>
    <w:pPr>
      <w:jc w:val="center"/>
    </w:pPr>
    <w:rPr>
      <w:b/>
      <w:bCs/>
      <w:i/>
      <w:iCs/>
    </w:rPr>
  </w:style>
  <w:style w:type="paragraph" w:customStyle="1" w:styleId="NurText1">
    <w:name w:val="Nur Text1"/>
    <w:basedOn w:val="Standard"/>
    <w:rPr>
      <w:rFonts w:ascii="Courier New" w:hAnsi="Courier New"/>
    </w:rPr>
  </w:style>
  <w:style w:type="paragraph" w:styleId="Kopfzeile">
    <w:name w:val="header"/>
    <w:basedOn w:val="Standard"/>
    <w:pPr>
      <w:suppressLineNumbers/>
      <w:tabs>
        <w:tab w:val="center" w:pos="4672"/>
        <w:tab w:val="right" w:pos="9344"/>
      </w:tabs>
    </w:pPr>
  </w:style>
  <w:style w:type="paragraph" w:customStyle="1" w:styleId="HorizontaleLinie">
    <w:name w:val="Horizontale Lini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Fuzeile">
    <w:name w:val="footer"/>
    <w:basedOn w:val="Standard"/>
    <w:pPr>
      <w:suppressLineNumbers/>
      <w:tabs>
        <w:tab w:val="center" w:pos="4818"/>
        <w:tab w:val="right" w:pos="9637"/>
      </w:tabs>
    </w:pPr>
  </w:style>
  <w:style w:type="table" w:styleId="Tabellenraster">
    <w:name w:val="Table Grid"/>
    <w:basedOn w:val="NormaleTabelle"/>
    <w:rsid w:val="002B36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C83FD1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D919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D91969"/>
    <w:rPr>
      <w:rFonts w:ascii="Tahoma" w:hAnsi="Tahoma" w:cs="Tahoma"/>
      <w:sz w:val="16"/>
      <w:szCs w:val="16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E41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Langer@destengs.com" TargetMode="External"/><Relationship Id="rId13" Type="http://schemas.openxmlformats.org/officeDocument/2006/relationships/hyperlink" Target="https://depositonce.tu-berlin.de/bitstream/11303/599/1/Dokument_9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destengs.d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xing.com/profile/Thomas_Langer2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nkedin.com/in/thomas-langer-b9742a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reelance.de/Freelancer/301931-Consultan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2702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Lebenslauf Dr.-Ing. Thomas Langer</vt:lpstr>
    </vt:vector>
  </TitlesOfParts>
  <Company/>
  <LinksUpToDate>false</LinksUpToDate>
  <CharactersWithSpaces>19689</CharactersWithSpaces>
  <SharedDoc>false</SharedDoc>
  <HLinks>
    <vt:vector size="24" baseType="variant">
      <vt:variant>
        <vt:i4>6815838</vt:i4>
      </vt:variant>
      <vt:variant>
        <vt:i4>9</vt:i4>
      </vt:variant>
      <vt:variant>
        <vt:i4>0</vt:i4>
      </vt:variant>
      <vt:variant>
        <vt:i4>5</vt:i4>
      </vt:variant>
      <vt:variant>
        <vt:lpwstr>https://depositonce.tu-berlin.de/bitstream/11303/599/1/Dokument_9.pdf</vt:lpwstr>
      </vt:variant>
      <vt:variant>
        <vt:lpwstr/>
      </vt:variant>
      <vt:variant>
        <vt:i4>4522072</vt:i4>
      </vt:variant>
      <vt:variant>
        <vt:i4>6</vt:i4>
      </vt:variant>
      <vt:variant>
        <vt:i4>0</vt:i4>
      </vt:variant>
      <vt:variant>
        <vt:i4>5</vt:i4>
      </vt:variant>
      <vt:variant>
        <vt:lpwstr>http://www.mipi.org/</vt:lpwstr>
      </vt:variant>
      <vt:variant>
        <vt:lpwstr/>
      </vt:variant>
      <vt:variant>
        <vt:i4>3342434</vt:i4>
      </vt:variant>
      <vt:variant>
        <vt:i4>3</vt:i4>
      </vt:variant>
      <vt:variant>
        <vt:i4>0</vt:i4>
      </vt:variant>
      <vt:variant>
        <vt:i4>5</vt:i4>
      </vt:variant>
      <vt:variant>
        <vt:lpwstr>http://www.oiforum.com/</vt:lpwstr>
      </vt:variant>
      <vt:variant>
        <vt:lpwstr/>
      </vt:variant>
      <vt:variant>
        <vt:i4>1441908</vt:i4>
      </vt:variant>
      <vt:variant>
        <vt:i4>0</vt:i4>
      </vt:variant>
      <vt:variant>
        <vt:i4>0</vt:i4>
      </vt:variant>
      <vt:variant>
        <vt:i4>5</vt:i4>
      </vt:variant>
      <vt:variant>
        <vt:lpwstr>mailto:Thomas.Langer@destengs.com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Lebenslauf Dr.-Ing. Thomas Langer</dc:title>
  <dc:creator>Thomas Langer</dc:creator>
  <dc:description>2011-08-09</dc:description>
  <cp:lastModifiedBy>tlg</cp:lastModifiedBy>
  <cp:revision>73</cp:revision>
  <cp:lastPrinted>2025-03-05T10:56:00Z</cp:lastPrinted>
  <dcterms:created xsi:type="dcterms:W3CDTF">2020-10-01T18:44:00Z</dcterms:created>
  <dcterms:modified xsi:type="dcterms:W3CDTF">2025-03-21T15:00:00Z</dcterms:modified>
</cp:coreProperties>
</file>